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2012B" w14:textId="253B18E8" w:rsidR="007B740B" w:rsidRDefault="007B740B" w:rsidP="007B740B">
      <w:pPr>
        <w:jc w:val="center"/>
      </w:pPr>
      <w:r>
        <w:t>Договор оферты</w:t>
      </w:r>
    </w:p>
    <w:p w14:paraId="2A80AF02" w14:textId="77777777" w:rsidR="007B740B" w:rsidRDefault="007B740B" w:rsidP="007B740B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ДОГОВОР - ПУБЛИЧНАЯ ОФЕРТА</w:t>
      </w:r>
    </w:p>
    <w:p w14:paraId="25C6AFFA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1. Нормативные положения.</w:t>
      </w:r>
    </w:p>
    <w:p w14:paraId="5259D1E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 w14:paraId="5AD65AB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435. Оферта</w:t>
      </w:r>
    </w:p>
    <w:p w14:paraId="6C63097A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2E6F75D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0508C84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437. Приглашение делать оферты. Публичная оферта</w:t>
      </w:r>
    </w:p>
    <w:p w14:paraId="3CF8C38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2E71190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3DA3AB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2. Общие положения.</w:t>
      </w:r>
    </w:p>
    <w:p w14:paraId="260AA2F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2.1. Данный документ является договором - публичной офертой Муниципального автономного учреждения дополнительного образования “Спортивная школа “Спартак” г. Перми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, </w:t>
      </w:r>
      <w:r>
        <w:rPr>
          <w:rFonts w:ascii="Open Sans" w:hAnsi="Open Sans" w:cs="Open Sans"/>
          <w:color w:val="000000"/>
          <w:sz w:val="21"/>
          <w:szCs w:val="21"/>
        </w:rPr>
        <w:t>в дальнейшем именуемого «Организатор»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, </w:t>
      </w:r>
      <w:r>
        <w:rPr>
          <w:rFonts w:ascii="Open Sans" w:hAnsi="Open Sans" w:cs="Open Sans"/>
          <w:color w:val="000000"/>
          <w:sz w:val="21"/>
          <w:szCs w:val="21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14:paraId="011BCC6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227E6FDB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 w14:paraId="6795DA8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7AEC8A2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5F7DB384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745CC0C4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3. Предмет договора.</w:t>
      </w:r>
    </w:p>
    <w:p w14:paraId="255C1C09" w14:textId="7EBA1D40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в </w:t>
      </w:r>
      <w:r w:rsidR="00FA5E8E">
        <w:rPr>
          <w:rFonts w:ascii="Open Sans" w:hAnsi="Open Sans" w:cs="Open Sans"/>
          <w:color w:val="000000"/>
          <w:sz w:val="21"/>
          <w:szCs w:val="21"/>
        </w:rPr>
        <w:t xml:space="preserve">Счастливом забеге </w:t>
      </w:r>
      <w:r>
        <w:rPr>
          <w:rFonts w:ascii="Open Sans" w:hAnsi="Open Sans" w:cs="Open Sans"/>
          <w:color w:val="000000"/>
          <w:sz w:val="21"/>
          <w:szCs w:val="21"/>
        </w:rPr>
        <w:t xml:space="preserve">2026, организованном Организатором (далее по тексту – </w:t>
      </w:r>
      <w:r>
        <w:rPr>
          <w:rFonts w:ascii="Open Sans" w:hAnsi="Open Sans" w:cs="Open Sans"/>
          <w:color w:val="000000"/>
          <w:sz w:val="21"/>
          <w:szCs w:val="21"/>
        </w:rPr>
        <w:lastRenderedPageBreak/>
        <w:t>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59AC506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В процессе регистрации на Мероприятие Участник посредством личного кабинета, зарегистрированного на сайте </w:t>
      </w:r>
      <w:hyperlink r:id="rId5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https://russiarunning.com/</w:t>
        </w:r>
      </w:hyperlink>
      <w:r>
        <w:rPr>
          <w:rFonts w:ascii="Open Sans" w:hAnsi="Open Sans" w:cs="Open Sans"/>
          <w:color w:val="000000"/>
          <w:sz w:val="21"/>
          <w:szCs w:val="21"/>
          <w:u w:val="single"/>
        </w:rPr>
        <w:t> (</w:t>
      </w:r>
      <w:r>
        <w:rPr>
          <w:rFonts w:ascii="Open Sans" w:hAnsi="Open Sans" w:cs="Open Sans"/>
          <w:color w:val="000000"/>
          <w:sz w:val="21"/>
          <w:szCs w:val="21"/>
        </w:rPr>
        <w:t>далее, также – личный кабинет)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>, </w:t>
      </w:r>
      <w:r>
        <w:rPr>
          <w:rFonts w:ascii="Open Sans" w:hAnsi="Open Sans" w:cs="Open Sans"/>
          <w:color w:val="000000"/>
          <w:sz w:val="21"/>
          <w:szCs w:val="21"/>
        </w:rPr>
        <w:t>вправе приобретать сопутствующие товары и услуги (дополнительные опции).</w:t>
      </w:r>
    </w:p>
    <w:p w14:paraId="42962031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3.2. Место проведения Мероприятия: Пермский край, город Пермь, набережная реки Кама, амфитеатр.</w:t>
      </w:r>
    </w:p>
    <w:p w14:paraId="145DD34B" w14:textId="50F6C34A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3.3. Дата проведения Мероприятия: </w:t>
      </w:r>
      <w:r w:rsidR="00FA5E8E">
        <w:rPr>
          <w:rFonts w:ascii="Open Sans" w:hAnsi="Open Sans" w:cs="Open Sans"/>
          <w:color w:val="000000"/>
          <w:sz w:val="21"/>
          <w:szCs w:val="21"/>
        </w:rPr>
        <w:t>18</w:t>
      </w:r>
      <w:r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="00FA5E8E">
        <w:rPr>
          <w:rFonts w:ascii="Open Sans" w:hAnsi="Open Sans" w:cs="Open Sans"/>
          <w:color w:val="000000"/>
          <w:sz w:val="21"/>
          <w:szCs w:val="21"/>
        </w:rPr>
        <w:t>октября</w:t>
      </w:r>
      <w:r>
        <w:rPr>
          <w:rFonts w:ascii="Open Sans" w:hAnsi="Open Sans" w:cs="Open Sans"/>
          <w:color w:val="000000"/>
          <w:sz w:val="21"/>
          <w:szCs w:val="21"/>
        </w:rPr>
        <w:t xml:space="preserve"> 2026 года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.</w:t>
      </w:r>
    </w:p>
    <w:p w14:paraId="6E7F8F6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 w14:paraId="2EAD543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A85585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Без оплаты регистрация аннулируется автоматически через 5 календарных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дней.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.</w:t>
      </w:r>
      <w:proofErr w:type="gramEnd"/>
    </w:p>
    <w:p w14:paraId="789AD393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i/>
          <w:iCs/>
          <w:color w:val="000000"/>
          <w:sz w:val="21"/>
          <w:szCs w:val="21"/>
        </w:rPr>
        <w:t>3.4.2. Участник, зарегистрировавшийся для участия в Мероприятии, </w:t>
      </w:r>
      <w:r>
        <w:rPr>
          <w:rFonts w:ascii="Open Sans" w:hAnsi="Open Sans" w:cs="Open Sans"/>
          <w:i/>
          <w:iCs/>
          <w:color w:val="000000"/>
          <w:sz w:val="21"/>
          <w:szCs w:val="21"/>
          <w:u w:val="single"/>
        </w:rPr>
        <w:t>не вправе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 </w:t>
      </w:r>
      <w:r>
        <w:rPr>
          <w:rFonts w:ascii="Open Sans" w:hAnsi="Open Sans" w:cs="Open Sans"/>
          <w:color w:val="000000"/>
          <w:sz w:val="21"/>
          <w:szCs w:val="21"/>
        </w:rPr>
        <w:t>делегировать (передать) свое право на участие в Мероприятии иному лицу</w:t>
      </w:r>
    </w:p>
    <w:p w14:paraId="729A68E9" w14:textId="1FD2CA19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3.4.3. 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>Перерегистрация участников не допускается.</w:t>
      </w:r>
    </w:p>
    <w:p w14:paraId="05EE9AC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 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 xml:space="preserve">не </w:t>
      </w:r>
      <w:proofErr w:type="gramStart"/>
      <w:r>
        <w:rPr>
          <w:rFonts w:ascii="Open Sans" w:hAnsi="Open Sans" w:cs="Open Sans"/>
          <w:color w:val="000000"/>
          <w:sz w:val="21"/>
          <w:szCs w:val="21"/>
          <w:u w:val="single"/>
        </w:rPr>
        <w:t>возвращается .</w:t>
      </w:r>
      <w:proofErr w:type="gramEnd"/>
    </w:p>
    <w:p w14:paraId="2DB3AC7D" w14:textId="04EA93B1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</w:t>
      </w:r>
      <w:r w:rsidRPr="00406D5D">
        <w:rPr>
          <w:rFonts w:ascii="Open Sans" w:hAnsi="Open Sans" w:cs="Open Sans"/>
          <w:color w:val="000000"/>
          <w:sz w:val="21"/>
          <w:szCs w:val="21"/>
          <w:highlight w:val="yellow"/>
        </w:rPr>
        <w:t>ниже</w:t>
      </w:r>
      <w:r w:rsidR="001648F1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 -</w:t>
      </w:r>
      <w:r w:rsidRPr="00406D5D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 </w:t>
      </w:r>
      <w:r w:rsidRPr="001648F1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25 или выше </w:t>
      </w:r>
      <w:r w:rsidR="001648F1" w:rsidRPr="001648F1">
        <w:rPr>
          <w:rFonts w:ascii="Open Sans" w:hAnsi="Open Sans" w:cs="Open Sans"/>
          <w:color w:val="000000"/>
          <w:sz w:val="21"/>
          <w:szCs w:val="21"/>
          <w:highlight w:val="yellow"/>
        </w:rPr>
        <w:t xml:space="preserve">+ </w:t>
      </w:r>
      <w:r w:rsidRPr="001648F1">
        <w:rPr>
          <w:rFonts w:ascii="Open Sans" w:hAnsi="Open Sans" w:cs="Open Sans"/>
          <w:color w:val="000000"/>
          <w:sz w:val="21"/>
          <w:szCs w:val="21"/>
          <w:highlight w:val="yellow"/>
        </w:rPr>
        <w:t>30</w:t>
      </w:r>
      <w:r>
        <w:rPr>
          <w:rFonts w:ascii="Open Sans" w:hAnsi="Open Sans" w:cs="Open Sans"/>
          <w:color w:val="000000"/>
          <w:sz w:val="21"/>
          <w:szCs w:val="21"/>
        </w:rPr>
        <w:t xml:space="preserve">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60ED111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посредством размещения в группе ВК </w:t>
      </w:r>
      <w:hyperlink r:id="rId6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https://vk.com/sputniki_marathona</w:t>
        </w:r>
      </w:hyperlink>
      <w:r>
        <w:rPr>
          <w:rFonts w:ascii="Open Sans" w:hAnsi="Open Sans" w:cs="Open Sans"/>
          <w:color w:val="000000"/>
          <w:sz w:val="21"/>
          <w:szCs w:val="21"/>
        </w:rPr>
        <w:t>, письмом на электронный адрес, указанные в процессе регистрации или СМС сообщением.</w:t>
      </w:r>
    </w:p>
    <w:p w14:paraId="01B5D62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4. Условия участия в Мероприятии.</w:t>
      </w:r>
    </w:p>
    <w:p w14:paraId="37E68458" w14:textId="33FD745D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4.1. Мероприятие включает в себя:</w:t>
      </w:r>
    </w:p>
    <w:tbl>
      <w:tblPr>
        <w:tblW w:w="96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3521"/>
        <w:gridCol w:w="4563"/>
      </w:tblGrid>
      <w:tr w:rsidR="00FA5E8E" w:rsidRPr="00FA5E8E" w14:paraId="768B7CCF" w14:textId="77777777" w:rsidTr="00FA5E8E">
        <w:trPr>
          <w:trHeight w:val="354"/>
        </w:trPr>
        <w:tc>
          <w:tcPr>
            <w:tcW w:w="1525" w:type="dxa"/>
            <w:vAlign w:val="center"/>
          </w:tcPr>
          <w:p w14:paraId="5530171A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</w:t>
            </w:r>
          </w:p>
          <w:p w14:paraId="30F31557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группы</w:t>
            </w:r>
          </w:p>
        </w:tc>
        <w:tc>
          <w:tcPr>
            <w:tcW w:w="3521" w:type="dxa"/>
            <w:vAlign w:val="center"/>
          </w:tcPr>
          <w:p w14:paraId="78867CB9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Дистанция</w:t>
            </w:r>
          </w:p>
        </w:tc>
        <w:tc>
          <w:tcPr>
            <w:tcW w:w="4563" w:type="dxa"/>
            <w:vAlign w:val="center"/>
          </w:tcPr>
          <w:p w14:paraId="5A6BC868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  <w:p w14:paraId="73F419B7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группы</w:t>
            </w:r>
          </w:p>
        </w:tc>
      </w:tr>
      <w:tr w:rsidR="00FA5E8E" w:rsidRPr="00FA5E8E" w14:paraId="52488A0A" w14:textId="77777777" w:rsidTr="00FA5E8E">
        <w:trPr>
          <w:trHeight w:val="94"/>
        </w:trPr>
        <w:tc>
          <w:tcPr>
            <w:tcW w:w="1525" w:type="dxa"/>
            <w:vAlign w:val="center"/>
          </w:tcPr>
          <w:p w14:paraId="604010CD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521" w:type="dxa"/>
            <w:vAlign w:val="center"/>
          </w:tcPr>
          <w:p w14:paraId="14D16F34" w14:textId="77777777" w:rsidR="00FA5E8E" w:rsidRPr="00FA5E8E" w:rsidRDefault="00FA5E8E" w:rsidP="000317B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 м</w:t>
            </w:r>
          </w:p>
        </w:tc>
        <w:tc>
          <w:tcPr>
            <w:tcW w:w="4563" w:type="dxa"/>
            <w:vAlign w:val="center"/>
          </w:tcPr>
          <w:p w14:paraId="41A3D27E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Мальчики, девочки</w:t>
            </w:r>
          </w:p>
          <w:p w14:paraId="44CEF2E1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7 лет до 9 лет</w:t>
            </w:r>
          </w:p>
        </w:tc>
      </w:tr>
      <w:tr w:rsidR="00FA5E8E" w:rsidRPr="00FA5E8E" w14:paraId="6CE77DF6" w14:textId="77777777" w:rsidTr="000317BF">
        <w:trPr>
          <w:trHeight w:val="393"/>
        </w:trPr>
        <w:tc>
          <w:tcPr>
            <w:tcW w:w="1525" w:type="dxa"/>
            <w:vAlign w:val="center"/>
          </w:tcPr>
          <w:p w14:paraId="43E4757A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3521" w:type="dxa"/>
            <w:vAlign w:val="center"/>
          </w:tcPr>
          <w:p w14:paraId="2E7BACFA" w14:textId="77777777" w:rsidR="00FA5E8E" w:rsidRPr="00FA5E8E" w:rsidRDefault="00FA5E8E" w:rsidP="000317B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 м</w:t>
            </w:r>
          </w:p>
        </w:tc>
        <w:tc>
          <w:tcPr>
            <w:tcW w:w="4563" w:type="dxa"/>
            <w:vAlign w:val="center"/>
          </w:tcPr>
          <w:p w14:paraId="59A7BCA0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Юноши, девушки</w:t>
            </w:r>
          </w:p>
          <w:p w14:paraId="12FC1CBF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10 лет до 17 лет</w:t>
            </w:r>
          </w:p>
        </w:tc>
      </w:tr>
      <w:tr w:rsidR="00FA5E8E" w:rsidRPr="00FA5E8E" w14:paraId="29DA3122" w14:textId="77777777" w:rsidTr="000317BF">
        <w:trPr>
          <w:trHeight w:val="393"/>
        </w:trPr>
        <w:tc>
          <w:tcPr>
            <w:tcW w:w="1525" w:type="dxa"/>
            <w:vAlign w:val="center"/>
          </w:tcPr>
          <w:p w14:paraId="07D83783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3521" w:type="dxa"/>
          </w:tcPr>
          <w:p w14:paraId="0CD65ADC" w14:textId="77777777" w:rsidR="00FA5E8E" w:rsidRPr="00FA5E8E" w:rsidRDefault="00FA5E8E" w:rsidP="000317B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 м</w:t>
            </w:r>
          </w:p>
        </w:tc>
        <w:tc>
          <w:tcPr>
            <w:tcW w:w="4563" w:type="dxa"/>
            <w:vAlign w:val="center"/>
          </w:tcPr>
          <w:p w14:paraId="16685B3A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3C80877A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18 лет и старше</w:t>
            </w:r>
          </w:p>
        </w:tc>
      </w:tr>
      <w:tr w:rsidR="00FA5E8E" w:rsidRPr="00FA5E8E" w14:paraId="6D8BBA00" w14:textId="77777777" w:rsidTr="000317BF">
        <w:trPr>
          <w:trHeight w:val="393"/>
        </w:trPr>
        <w:tc>
          <w:tcPr>
            <w:tcW w:w="1525" w:type="dxa"/>
            <w:vAlign w:val="center"/>
          </w:tcPr>
          <w:p w14:paraId="329BA8B7" w14:textId="77777777" w:rsidR="00FA5E8E" w:rsidRPr="00FA5E8E" w:rsidRDefault="00FA5E8E" w:rsidP="0003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3521" w:type="dxa"/>
            <w:vAlign w:val="center"/>
          </w:tcPr>
          <w:p w14:paraId="18A43346" w14:textId="77777777" w:rsidR="00FA5E8E" w:rsidRPr="00FA5E8E" w:rsidRDefault="00FA5E8E" w:rsidP="000317B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 м</w:t>
            </w:r>
          </w:p>
        </w:tc>
        <w:tc>
          <w:tcPr>
            <w:tcW w:w="4563" w:type="dxa"/>
            <w:vAlign w:val="center"/>
          </w:tcPr>
          <w:p w14:paraId="6E4FC025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Мужчины, женщины</w:t>
            </w:r>
          </w:p>
          <w:p w14:paraId="048B42BB" w14:textId="77777777" w:rsidR="00FA5E8E" w:rsidRPr="00FA5E8E" w:rsidRDefault="00FA5E8E" w:rsidP="000317BF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5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18 лет и старше</w:t>
            </w:r>
          </w:p>
        </w:tc>
      </w:tr>
    </w:tbl>
    <w:p w14:paraId="43DF6B64" w14:textId="77777777" w:rsidR="00FA5E8E" w:rsidRDefault="00FA5E8E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</w:p>
    <w:p w14:paraId="341A2C0F" w14:textId="474F2F89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4.2. Время старта и программа Мероприятия размещаются на сайте </w:t>
      </w:r>
      <w:r>
        <w:rPr>
          <w:rFonts w:ascii="Open Sans" w:hAnsi="Open Sans" w:cs="Open Sans"/>
          <w:i/>
          <w:iCs/>
          <w:color w:val="000000"/>
          <w:sz w:val="21"/>
          <w:szCs w:val="21"/>
          <w:u w:val="single"/>
        </w:rPr>
        <w:t>russiarunning.com</w:t>
      </w:r>
    </w:p>
    <w:p w14:paraId="6B19186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4.3. В случае, если Участник не сможет принять участие в Мероприятии, завершить дистанцию, плата за участие </w:t>
      </w:r>
      <w:r>
        <w:rPr>
          <w:rFonts w:ascii="Open Sans" w:hAnsi="Open Sans" w:cs="Open Sans"/>
          <w:color w:val="000000"/>
          <w:sz w:val="21"/>
          <w:szCs w:val="21"/>
          <w:u w:val="single"/>
        </w:rPr>
        <w:t>не возвращается.</w:t>
      </w:r>
    </w:p>
    <w:p w14:paraId="3CCB4420" w14:textId="6225CE24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4.4. Участие больше, чем в одном </w:t>
      </w:r>
      <w:r w:rsidR="007D1203">
        <w:rPr>
          <w:rFonts w:ascii="Open Sans" w:hAnsi="Open Sans" w:cs="Open Sans"/>
          <w:color w:val="000000"/>
          <w:sz w:val="21"/>
          <w:szCs w:val="21"/>
        </w:rPr>
        <w:t>виде программы, в рамках одного соревновательного дня</w:t>
      </w:r>
      <w:r>
        <w:rPr>
          <w:rFonts w:ascii="Open Sans" w:hAnsi="Open Sans" w:cs="Open Sans"/>
          <w:color w:val="000000"/>
          <w:sz w:val="21"/>
          <w:szCs w:val="21"/>
        </w:rPr>
        <w:t xml:space="preserve"> не допускается.</w:t>
      </w:r>
    </w:p>
    <w:p w14:paraId="5D014562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14:paraId="14CF9E91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4.6.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14:paraId="7C02CB9B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14:paraId="1249FC96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Таким документами могут быть:</w:t>
      </w:r>
    </w:p>
    <w:p w14:paraId="3B6BC2F6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3023213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4EBF4B7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удостоверение опекуна при предъявлении документа, удостоверяющего личность опекуна;</w:t>
      </w:r>
    </w:p>
    <w:p w14:paraId="1BBF35C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иные документы, подтверждающие полномочия законного представителя несовершеннолетнего Участника.</w:t>
      </w:r>
    </w:p>
    <w:p w14:paraId="4B289C5F" w14:textId="2FD4457C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</w:t>
      </w:r>
      <w:r w:rsidR="008F5373">
        <w:rPr>
          <w:rFonts w:ascii="Open Sans" w:hAnsi="Open Sans" w:cs="Open Sans"/>
          <w:color w:val="000000"/>
          <w:sz w:val="21"/>
          <w:szCs w:val="21"/>
        </w:rPr>
        <w:t>7</w:t>
      </w:r>
      <w:r>
        <w:rPr>
          <w:rFonts w:ascii="Open Sans" w:hAnsi="Open Sans" w:cs="Open Sans"/>
          <w:color w:val="000000"/>
          <w:sz w:val="21"/>
          <w:szCs w:val="21"/>
        </w:rPr>
        <w:t>. Точный возраст Участника определяется по количеству полных лет на день проведения Мероприятия.</w:t>
      </w:r>
    </w:p>
    <w:p w14:paraId="7003C3FF" w14:textId="5FDC5562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</w:t>
      </w:r>
      <w:r w:rsidR="008F5373">
        <w:rPr>
          <w:rFonts w:ascii="Open Sans" w:hAnsi="Open Sans" w:cs="Open Sans"/>
          <w:color w:val="000000"/>
          <w:sz w:val="21"/>
          <w:szCs w:val="21"/>
        </w:rPr>
        <w:t>8</w:t>
      </w:r>
      <w:r>
        <w:rPr>
          <w:rFonts w:ascii="Open Sans" w:hAnsi="Open Sans" w:cs="Open Sans"/>
          <w:color w:val="000000"/>
          <w:sz w:val="21"/>
          <w:szCs w:val="21"/>
        </w:rPr>
        <w:t>. Для участия в Мероприятии и получения стартового пакета Участник обязан предъявить:</w:t>
      </w:r>
    </w:p>
    <w:p w14:paraId="5B830585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документ, удостоверяющий личность и возраст;</w:t>
      </w:r>
    </w:p>
    <w:p w14:paraId="4C77B122" w14:textId="22C48C03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03EE8B27" w14:textId="49A2ED25" w:rsidR="008F5373" w:rsidRPr="008F5373" w:rsidRDefault="008F5373" w:rsidP="008F5373">
      <w:pPr>
        <w:pStyle w:val="a3"/>
        <w:numPr>
          <w:ilvl w:val="0"/>
          <w:numId w:val="1"/>
        </w:numPr>
        <w:spacing w:after="15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документ подтверждающий льготную категорию (</w:t>
      </w:r>
      <w:r w:rsidRPr="008F5373">
        <w:rPr>
          <w:rFonts w:ascii="Open Sans" w:hAnsi="Open Sans" w:cs="Open Sans"/>
          <w:color w:val="000000"/>
          <w:sz w:val="21"/>
          <w:szCs w:val="21"/>
        </w:rPr>
        <w:t>пенсионное удостоверение;</w:t>
      </w:r>
      <w:r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Pr="008F5373">
        <w:rPr>
          <w:rFonts w:ascii="Open Sans" w:hAnsi="Open Sans" w:cs="Open Sans"/>
          <w:color w:val="000000"/>
          <w:sz w:val="21"/>
          <w:szCs w:val="21"/>
        </w:rPr>
        <w:t xml:space="preserve">студенческий билет, подтверждающий очное обучение и (или) справка с места обучения); справку об </w:t>
      </w:r>
      <w:proofErr w:type="spellStart"/>
      <w:r w:rsidRPr="008F5373">
        <w:rPr>
          <w:rFonts w:ascii="Open Sans" w:hAnsi="Open Sans" w:cs="Open Sans"/>
          <w:color w:val="000000"/>
          <w:sz w:val="21"/>
          <w:szCs w:val="21"/>
        </w:rPr>
        <w:t>инвалидности;удостоверение</w:t>
      </w:r>
      <w:proofErr w:type="spellEnd"/>
      <w:r w:rsidRPr="008F5373">
        <w:rPr>
          <w:rFonts w:ascii="Open Sans" w:hAnsi="Open Sans" w:cs="Open Sans"/>
          <w:color w:val="000000"/>
          <w:sz w:val="21"/>
          <w:szCs w:val="21"/>
        </w:rPr>
        <w:t xml:space="preserve"> ветерана боевых </w:t>
      </w:r>
      <w:proofErr w:type="spellStart"/>
      <w:r w:rsidRPr="008F5373">
        <w:rPr>
          <w:rFonts w:ascii="Open Sans" w:hAnsi="Open Sans" w:cs="Open Sans"/>
          <w:color w:val="000000"/>
          <w:sz w:val="21"/>
          <w:szCs w:val="21"/>
        </w:rPr>
        <w:t>действий;справка</w:t>
      </w:r>
      <w:proofErr w:type="spellEnd"/>
      <w:r w:rsidRPr="008F5373">
        <w:rPr>
          <w:rFonts w:ascii="Open Sans" w:hAnsi="Open Sans" w:cs="Open Sans"/>
          <w:color w:val="000000"/>
          <w:sz w:val="21"/>
          <w:szCs w:val="21"/>
        </w:rPr>
        <w:t xml:space="preserve"> о подтверждении факта участия в специальной военной </w:t>
      </w:r>
      <w:r w:rsidRPr="008F5373">
        <w:rPr>
          <w:rFonts w:ascii="Open Sans" w:hAnsi="Open Sans" w:cs="Open Sans"/>
          <w:color w:val="000000"/>
          <w:sz w:val="21"/>
          <w:szCs w:val="21"/>
        </w:rPr>
        <w:lastRenderedPageBreak/>
        <w:t>операции на территориях Украины, Донецкой Народной Республики, Луганской Народной Республики, Запорожской области и Херсонской области, выдаваемая участнику специальной военной операции, справка, подтверждающего ребенок участника СВО по форме указанной в приложении 1 Постановления Правительства Российской Федерации от 9 октября 2024 г. № 1354 ;справка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члену семьи участника специальной военной операции по форме, указанной в приложении 2 Постановления Правительства Российской Федерации от 9 октября 2024 г. № 1354.</w:t>
      </w:r>
    </w:p>
    <w:p w14:paraId="26D33BD2" w14:textId="2335A6E6" w:rsidR="007B740B" w:rsidRPr="008F5373" w:rsidRDefault="008F5373" w:rsidP="008F5373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b/>
          <w:bCs/>
          <w:color w:val="000000"/>
          <w:sz w:val="21"/>
          <w:szCs w:val="21"/>
        </w:rPr>
      </w:pPr>
      <w:r w:rsidRPr="008F5373">
        <w:rPr>
          <w:rFonts w:ascii="Open Sans" w:hAnsi="Open Sans" w:cs="Open Sans"/>
          <w:b/>
          <w:bCs/>
          <w:color w:val="000000"/>
          <w:sz w:val="21"/>
          <w:szCs w:val="21"/>
        </w:rPr>
        <w:t xml:space="preserve">В случае отсутствия документа, подтверждающего льготу, участнику необходимо осуществить </w:t>
      </w:r>
      <w:r w:rsidRPr="00406D5D">
        <w:rPr>
          <w:rFonts w:ascii="Open Sans" w:hAnsi="Open Sans" w:cs="Open Sans"/>
          <w:b/>
          <w:bCs/>
          <w:color w:val="000000"/>
          <w:sz w:val="21"/>
          <w:szCs w:val="21"/>
          <w:highlight w:val="yellow"/>
        </w:rPr>
        <w:t>доплату разни</w:t>
      </w:r>
      <w:r w:rsidRPr="001648F1">
        <w:rPr>
          <w:rFonts w:ascii="Open Sans" w:hAnsi="Open Sans" w:cs="Open Sans"/>
          <w:b/>
          <w:bCs/>
          <w:color w:val="000000"/>
          <w:sz w:val="21"/>
          <w:szCs w:val="21"/>
          <w:highlight w:val="yellow"/>
        </w:rPr>
        <w:t>ц</w:t>
      </w:r>
      <w:r w:rsidR="001648F1" w:rsidRPr="001648F1">
        <w:rPr>
          <w:rFonts w:ascii="Open Sans" w:hAnsi="Open Sans" w:cs="Open Sans"/>
          <w:b/>
          <w:bCs/>
          <w:color w:val="000000"/>
          <w:sz w:val="21"/>
          <w:szCs w:val="21"/>
          <w:highlight w:val="yellow"/>
        </w:rPr>
        <w:t>ы</w:t>
      </w:r>
      <w:r w:rsidRPr="008F5373">
        <w:rPr>
          <w:rFonts w:ascii="Open Sans" w:hAnsi="Open Sans" w:cs="Open Sans"/>
          <w:b/>
          <w:bCs/>
          <w:color w:val="000000"/>
          <w:sz w:val="21"/>
          <w:szCs w:val="21"/>
        </w:rPr>
        <w:t xml:space="preserve"> между стоимости купленного стартового пакета с учетом льготы и ценой, действующей на момент получения стартового пакета.</w:t>
      </w:r>
    </w:p>
    <w:p w14:paraId="10AAB24C" w14:textId="19BD556A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</w:t>
      </w:r>
      <w:r w:rsidR="008F5373">
        <w:rPr>
          <w:rFonts w:ascii="Open Sans" w:hAnsi="Open Sans" w:cs="Open Sans"/>
          <w:color w:val="000000"/>
          <w:sz w:val="21"/>
          <w:szCs w:val="21"/>
        </w:rPr>
        <w:t>9</w:t>
      </w:r>
      <w:r>
        <w:rPr>
          <w:rFonts w:ascii="Open Sans" w:hAnsi="Open Sans" w:cs="Open Sans"/>
          <w:color w:val="000000"/>
          <w:sz w:val="21"/>
          <w:szCs w:val="21"/>
        </w:rPr>
        <w:t>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7F86BA43" w14:textId="1EFE0679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</w:t>
      </w:r>
      <w:r w:rsidR="008F5373">
        <w:rPr>
          <w:rFonts w:ascii="Open Sans" w:hAnsi="Open Sans" w:cs="Open Sans"/>
          <w:color w:val="000000"/>
          <w:sz w:val="21"/>
          <w:szCs w:val="21"/>
        </w:rPr>
        <w:t>0</w:t>
      </w:r>
      <w:r>
        <w:rPr>
          <w:rFonts w:ascii="Open Sans" w:hAnsi="Open Sans" w:cs="Open Sans"/>
          <w:color w:val="000000"/>
          <w:sz w:val="21"/>
          <w:szCs w:val="21"/>
        </w:rPr>
        <w:t>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6EA4A66E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3D91C12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Принимая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условия настоящего договора Участник</w:t>
      </w:r>
      <w:proofErr w:type="gramEnd"/>
      <w:r>
        <w:rPr>
          <w:rFonts w:ascii="Open Sans" w:hAnsi="Open Sans" w:cs="Open Sans"/>
          <w:color w:val="000000"/>
          <w:sz w:val="21"/>
          <w:szCs w:val="2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1BAC8E87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 w14:paraId="45E486D7" w14:textId="6786D4AD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</w:t>
      </w:r>
      <w:r w:rsidR="008F5373">
        <w:rPr>
          <w:rFonts w:ascii="Open Sans" w:hAnsi="Open Sans" w:cs="Open Sans"/>
          <w:color w:val="000000"/>
          <w:sz w:val="21"/>
          <w:szCs w:val="21"/>
        </w:rPr>
        <w:t>1</w:t>
      </w:r>
      <w:r>
        <w:rPr>
          <w:rFonts w:ascii="Open Sans" w:hAnsi="Open Sans" w:cs="Open Sans"/>
          <w:color w:val="000000"/>
          <w:sz w:val="21"/>
          <w:szCs w:val="21"/>
        </w:rPr>
        <w:t>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6B15CFFA" w14:textId="3E0399EE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</w:t>
      </w:r>
      <w:r w:rsidR="008F5373">
        <w:rPr>
          <w:rFonts w:ascii="Open Sans" w:hAnsi="Open Sans" w:cs="Open Sans"/>
          <w:color w:val="000000"/>
          <w:sz w:val="21"/>
          <w:szCs w:val="21"/>
        </w:rPr>
        <w:t>2</w:t>
      </w:r>
      <w:r>
        <w:rPr>
          <w:rFonts w:ascii="Open Sans" w:hAnsi="Open Sans" w:cs="Open Sans"/>
          <w:color w:val="000000"/>
          <w:sz w:val="21"/>
          <w:szCs w:val="21"/>
        </w:rPr>
        <w:t>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3ED89CE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бежал под зарегистрированным номером другого бегуна;</w:t>
      </w:r>
    </w:p>
    <w:p w14:paraId="1708707D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сократил дистанцию;</w:t>
      </w:r>
    </w:p>
    <w:p w14:paraId="39D016B8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пробежал дистанцию, на которую не был зарегистрирован;</w:t>
      </w:r>
    </w:p>
    <w:p w14:paraId="7F046A3B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использовал подручное средство передвижения (велосипед, самокат, 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автосредство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 xml:space="preserve"> и др.);</w:t>
      </w:r>
    </w:p>
    <w:p w14:paraId="676C4E05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начал забег до официального старта;</w:t>
      </w:r>
    </w:p>
    <w:p w14:paraId="40FA07EF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начал забег после закрытия зоны старта;</w:t>
      </w:r>
    </w:p>
    <w:p w14:paraId="530F27CD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прибежал к финишу после закрытия зоны финиша;</w:t>
      </w:r>
    </w:p>
    <w:p w14:paraId="0776C45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начал забег не из зоны старта;</w:t>
      </w:r>
    </w:p>
    <w:p w14:paraId="7257AB93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не предоставил медицинскую справку, допускающую его к Мероприятию;</w:t>
      </w:r>
    </w:p>
    <w:p w14:paraId="285E226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бежал без стартового номера, или стартовый номер был скрыт под одеждой.</w:t>
      </w:r>
    </w:p>
    <w:p w14:paraId="3E5AE14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b/>
          <w:bCs/>
          <w:color w:val="000000"/>
          <w:sz w:val="21"/>
          <w:szCs w:val="21"/>
        </w:rPr>
        <w:t>5. Фото- и видеосъемка. Персональные данные.</w:t>
      </w:r>
    </w:p>
    <w:p w14:paraId="3F820191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5.1. Организатор осуществляет фото- и видеосъемку Мероприятия.</w:t>
      </w:r>
    </w:p>
    <w:p w14:paraId="7982F32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2FB763C8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 w14:paraId="297BBB1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0AC5F7A5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67BA1994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69743C26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2B346189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138E958C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600BC7FE" w14:textId="77777777" w:rsidR="007B740B" w:rsidRDefault="007B740B" w:rsidP="007B740B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Согласие на обработку персональных данных может быть отозвано Участником посредством направления Организатору </w:t>
      </w:r>
      <w:r>
        <w:rPr>
          <w:rFonts w:ascii="Open Sans" w:hAnsi="Open Sans" w:cs="Open Sans"/>
          <w:i/>
          <w:iCs/>
          <w:color w:val="000000"/>
          <w:sz w:val="21"/>
          <w:szCs w:val="21"/>
        </w:rPr>
        <w:t>по электронной почте </w:t>
      </w:r>
      <w:r>
        <w:rPr>
          <w:rFonts w:ascii="Open Sans" w:hAnsi="Open Sans" w:cs="Open Sans"/>
          <w:color w:val="000000"/>
          <w:sz w:val="21"/>
          <w:szCs w:val="21"/>
        </w:rPr>
        <w:t>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14:paraId="6737408A" w14:textId="77777777" w:rsidR="007B740B" w:rsidRDefault="007B740B" w:rsidP="007B740B">
      <w:pPr>
        <w:jc w:val="center"/>
      </w:pPr>
    </w:p>
    <w:sectPr w:rsidR="007B7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70E4A"/>
    <w:multiLevelType w:val="hybridMultilevel"/>
    <w:tmpl w:val="D46E2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40B"/>
    <w:rsid w:val="001648F1"/>
    <w:rsid w:val="00406D5D"/>
    <w:rsid w:val="007B740B"/>
    <w:rsid w:val="007D1203"/>
    <w:rsid w:val="008D43EB"/>
    <w:rsid w:val="008F5373"/>
    <w:rsid w:val="00FA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1578"/>
  <w15:chartTrackingRefBased/>
  <w15:docId w15:val="{0D398C86-376D-4793-8389-B8620AD3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7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74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putniki_marathona" TargetMode="External"/><Relationship Id="rId5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2056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metodist-marafon</dc:creator>
  <cp:keywords/>
  <dc:description/>
  <cp:lastModifiedBy>metodist-marafon</cp:lastModifiedBy>
  <cp:revision>2</cp:revision>
  <dcterms:created xsi:type="dcterms:W3CDTF">2026-01-12T08:46:00Z</dcterms:created>
  <dcterms:modified xsi:type="dcterms:W3CDTF">2026-01-12T08:46:00Z</dcterms:modified>
</cp:coreProperties>
</file>