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2BAC" w:rsidRPr="00DD18C9" w:rsidRDefault="00DA2BAC" w:rsidP="00DA2BAC">
      <w:pPr>
        <w:spacing w:after="160"/>
        <w:ind w:left="851" w:right="240" w:firstLine="1974"/>
        <w:rPr>
          <w:rFonts w:ascii="Times New Roman" w:hAnsi="Times New Roman" w:cs="Times New Roman"/>
          <w:b/>
          <w:sz w:val="24"/>
          <w:szCs w:val="24"/>
        </w:rPr>
      </w:pPr>
      <w:r w:rsidRPr="00DD18C9">
        <w:rPr>
          <w:rFonts w:ascii="Times New Roman" w:hAnsi="Times New Roman" w:cs="Times New Roman"/>
          <w:b/>
          <w:sz w:val="24"/>
          <w:szCs w:val="24"/>
        </w:rPr>
        <w:t>ДОГОВОР - ПУБЛИЧНАЯ ОФЕРТА</w:t>
      </w:r>
    </w:p>
    <w:p w:rsidR="00DA2BAC" w:rsidRPr="00991404" w:rsidRDefault="00DA2BAC" w:rsidP="00DA2BAC">
      <w:pPr>
        <w:pStyle w:val="1"/>
        <w:spacing w:before="0" w:after="0"/>
        <w:ind w:firstLine="709"/>
        <w:rPr>
          <w:rFonts w:ascii="Times New Roman" w:hAnsi="Times New Roman" w:cs="Times New Roman"/>
          <w:sz w:val="24"/>
          <w:szCs w:val="24"/>
        </w:rPr>
      </w:pPr>
      <w:r w:rsidRPr="00991404">
        <w:rPr>
          <w:rFonts w:ascii="Times New Roman" w:hAnsi="Times New Roman" w:cs="Times New Roman"/>
          <w:sz w:val="24"/>
          <w:szCs w:val="24"/>
        </w:rPr>
        <w:t>1. Нормативные положения.</w:t>
      </w:r>
    </w:p>
    <w:p w:rsidR="00DA2BAC" w:rsidRPr="00991404" w:rsidRDefault="00DA2BAC" w:rsidP="00DA2BAC">
      <w:pPr>
        <w:ind w:firstLine="709"/>
        <w:jc w:val="both"/>
        <w:rPr>
          <w:rFonts w:ascii="Times New Roman" w:hAnsi="Times New Roman" w:cs="Times New Roman"/>
          <w:sz w:val="24"/>
          <w:szCs w:val="24"/>
        </w:rPr>
      </w:pPr>
    </w:p>
    <w:p w:rsidR="00DA2BAC" w:rsidRPr="00991404" w:rsidRDefault="00DA2BAC" w:rsidP="00DA2BAC">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1.1. Гражданский кодекс Российской Федерации (далее – ГК РФ). Извлечения.</w:t>
      </w:r>
    </w:p>
    <w:p w:rsidR="00DA2BAC" w:rsidRPr="00991404" w:rsidRDefault="00DA2BAC" w:rsidP="00DA2BAC">
      <w:pPr>
        <w:ind w:firstLine="709"/>
        <w:jc w:val="both"/>
        <w:rPr>
          <w:rFonts w:ascii="Times New Roman" w:hAnsi="Times New Roman" w:cs="Times New Roman"/>
          <w:sz w:val="24"/>
          <w:szCs w:val="24"/>
        </w:rPr>
      </w:pPr>
    </w:p>
    <w:p w:rsidR="00DA2BAC" w:rsidRPr="00991404" w:rsidRDefault="00DA2BAC" w:rsidP="00DA2BAC">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435. Оферта </w:t>
      </w:r>
    </w:p>
    <w:p w:rsidR="00DA2BAC" w:rsidRPr="00991404" w:rsidRDefault="00DA2BAC" w:rsidP="00DA2BAC">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Оферта должна содержать существенные условия договора. </w:t>
      </w:r>
    </w:p>
    <w:p w:rsidR="00DA2BAC" w:rsidRPr="00991404" w:rsidRDefault="00DA2BAC" w:rsidP="00DA2BAC">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2. Оферта связывает направившее ее лицо с момента ее получения адресатом. Если извещение об отзыве оферты поступило ранее или одновременно с самой офертой, оферта считается не полученной.  </w:t>
      </w:r>
    </w:p>
    <w:p w:rsidR="00DA2BAC" w:rsidRPr="00991404" w:rsidRDefault="00DA2BAC" w:rsidP="00DA2BAC">
      <w:pPr>
        <w:ind w:firstLine="709"/>
        <w:jc w:val="both"/>
        <w:rPr>
          <w:rFonts w:ascii="Times New Roman" w:hAnsi="Times New Roman" w:cs="Times New Roman"/>
          <w:sz w:val="24"/>
          <w:szCs w:val="24"/>
        </w:rPr>
      </w:pPr>
    </w:p>
    <w:p w:rsidR="00DA2BAC" w:rsidRPr="00991404" w:rsidRDefault="00DA2BAC" w:rsidP="00DA2BAC">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437. Приглашение делать оферты. Публичная оферта </w:t>
      </w:r>
    </w:p>
    <w:p w:rsidR="00DA2BAC" w:rsidRPr="00991404" w:rsidRDefault="00DA2BAC" w:rsidP="00DA2BAC">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Реклама и иные предложения, адресованные неопределенному кругу лиц, рассматриваются как приглашение делать оферты, если иное прямо не указано в предложении. </w:t>
      </w:r>
    </w:p>
    <w:p w:rsidR="00DA2BAC" w:rsidRPr="00991404" w:rsidRDefault="00DA2BAC" w:rsidP="00DA2BAC">
      <w:pPr>
        <w:ind w:firstLine="709"/>
        <w:jc w:val="both"/>
        <w:rPr>
          <w:rFonts w:ascii="Times New Roman" w:eastAsia="Times New Roman" w:hAnsi="Times New Roman" w:cs="Times New Roman"/>
          <w:sz w:val="24"/>
          <w:szCs w:val="24"/>
        </w:rPr>
      </w:pPr>
      <w:r w:rsidRPr="00991404">
        <w:rPr>
          <w:rFonts w:ascii="Times New Roman" w:eastAsia="Times New Roman" w:hAnsi="Times New Roman" w:cs="Times New Roman"/>
          <w:sz w:val="24"/>
          <w:szCs w:val="24"/>
        </w:rPr>
        <w:t xml:space="preserve">2.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  </w:t>
      </w:r>
    </w:p>
    <w:p w:rsidR="00DA2BAC" w:rsidRPr="00991404" w:rsidRDefault="00DA2BAC" w:rsidP="00DA2BAC">
      <w:pPr>
        <w:ind w:firstLine="709"/>
        <w:jc w:val="both"/>
        <w:rPr>
          <w:rFonts w:ascii="Times New Roman" w:eastAsia="Times New Roman" w:hAnsi="Times New Roman" w:cs="Times New Roman"/>
          <w:sz w:val="24"/>
          <w:szCs w:val="24"/>
        </w:rPr>
      </w:pPr>
    </w:p>
    <w:p w:rsidR="00DA2BAC" w:rsidRPr="00991404" w:rsidRDefault="00DA2BAC" w:rsidP="00DA2BAC">
      <w:pPr>
        <w:pStyle w:val="ConsPlusNormal"/>
        <w:ind w:firstLine="709"/>
        <w:jc w:val="both"/>
        <w:rPr>
          <w:rFonts w:ascii="Times New Roman" w:hAnsi="Times New Roman"/>
          <w:u w:val="single"/>
        </w:rPr>
      </w:pPr>
      <w:r w:rsidRPr="00991404">
        <w:rPr>
          <w:rFonts w:ascii="Times New Roman" w:hAnsi="Times New Roman"/>
        </w:rPr>
        <w:t>Статья 161. Сделки, совершаемые в простой письменной форме</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Должны совершаться в простой письменной форме, за исключением сделок, требующих нотариального удостоверения:</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сделки юридических лиц между собой и с гражданами;</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сделки граждан между собой на сумму, превышающую десять тысяч рублей, а в случаях, предусмотренных законом, - независимо от суммы сделки.</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(в ред. Федерального </w:t>
      </w:r>
      <w:hyperlink r:id="rId5" w:history="1">
        <w:r w:rsidRPr="00991404">
          <w:rPr>
            <w:rFonts w:ascii="Times New Roman" w:hAnsi="Times New Roman" w:cs="Times New Roman"/>
            <w:sz w:val="24"/>
            <w:szCs w:val="24"/>
          </w:rPr>
          <w:t>закона</w:t>
        </w:r>
      </w:hyperlink>
      <w:r w:rsidRPr="00991404">
        <w:rPr>
          <w:rFonts w:ascii="Times New Roman" w:hAnsi="Times New Roman" w:cs="Times New Roman"/>
          <w:sz w:val="24"/>
          <w:szCs w:val="24"/>
        </w:rPr>
        <w:t xml:space="preserve"> от 07.05.2013 N 100-ФЗ)</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Соблюдение простой письменной формы не требуется для сделок, которые в соответствии со </w:t>
      </w:r>
      <w:hyperlink r:id="rId6" w:history="1">
        <w:r w:rsidRPr="00991404">
          <w:rPr>
            <w:rFonts w:ascii="Times New Roman" w:hAnsi="Times New Roman" w:cs="Times New Roman"/>
            <w:sz w:val="24"/>
            <w:szCs w:val="24"/>
          </w:rPr>
          <w:t>статьей 159</w:t>
        </w:r>
      </w:hyperlink>
      <w:r w:rsidRPr="00991404">
        <w:rPr>
          <w:rFonts w:ascii="Times New Roman" w:hAnsi="Times New Roman" w:cs="Times New Roman"/>
          <w:sz w:val="24"/>
          <w:szCs w:val="24"/>
        </w:rPr>
        <w:t xml:space="preserve"> настоящего Кодекса могут быть совершены устно.</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434. Форма договора</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1. Договор может быть заключен в любой </w:t>
      </w:r>
      <w:hyperlink r:id="rId7" w:history="1">
        <w:r w:rsidRPr="00991404">
          <w:rPr>
            <w:rFonts w:ascii="Times New Roman" w:hAnsi="Times New Roman" w:cs="Times New Roman"/>
            <w:sz w:val="24"/>
            <w:szCs w:val="24"/>
          </w:rPr>
          <w:t>форме</w:t>
        </w:r>
      </w:hyperlink>
      <w:r w:rsidRPr="00991404">
        <w:rPr>
          <w:rFonts w:ascii="Times New Roman" w:hAnsi="Times New Roman" w:cs="Times New Roman"/>
          <w:sz w:val="24"/>
          <w:szCs w:val="24"/>
        </w:rPr>
        <w:t>, предусмотренной для совершения сделок, если законом для договоров данного вида не установлена определенная форма.</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w:t>
      </w:r>
      <w:r w:rsidRPr="00991404">
        <w:rPr>
          <w:rFonts w:ascii="Times New Roman" w:hAnsi="Times New Roman" w:cs="Times New Roman"/>
          <w:sz w:val="24"/>
          <w:szCs w:val="24"/>
        </w:rPr>
        <w:lastRenderedPageBreak/>
        <w:t>документами, передаваемыми по каналам связи, позволяющими достоверно установить, что документ исходит от стороны по договору.</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Письменная форма договора считается соблюденной, если письменное предложение заключить договор принято в порядке, предусмотренном пунктом 3 статьи 438 настоящего Кодекса.</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438. Акцепт</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Акцептом признается ответ лица, которому адресована оферта, о ее принятии.</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Акцепт должен быть полным и безоговорочным.</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Молчание не является акцептом, если иное не вытекает из закона, соглашения сторон, обычая или из прежних деловых отношений сторон.</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считается акцептом, если иное не предусмотрено законом, иными правовыми актами или не указано в оферте.</w:t>
      </w:r>
    </w:p>
    <w:p w:rsidR="00DA2BAC" w:rsidRPr="00991404" w:rsidRDefault="00DA2BAC" w:rsidP="00DA2BAC">
      <w:pPr>
        <w:autoSpaceDE w:val="0"/>
        <w:autoSpaceDN w:val="0"/>
        <w:adjustRightInd w:val="0"/>
        <w:ind w:firstLine="709"/>
        <w:jc w:val="both"/>
        <w:rPr>
          <w:rFonts w:ascii="Times New Roman" w:hAnsi="Times New Roman" w:cs="Times New Roman"/>
          <w:sz w:val="24"/>
          <w:szCs w:val="24"/>
          <w:lang w:val="ru-RU"/>
        </w:rPr>
      </w:pP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1.2. Закон РФ от 07.02.1992 года N 2300-1 "О защите прав потребителей".</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1.3.  Постановление Правительства РФ от 30.01.2023 года N 129 "Об утверждении Правил оказания физкультурно-оздоровительных услуг".</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1.4. Иные правовые акты, положения, документы, ресурсы, ссылки на которые содержит настоящий документ.</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1.5. Иные правовые акты, распространяющие своё действие на настоящий документ.</w:t>
      </w:r>
    </w:p>
    <w:p w:rsidR="00DA2BAC" w:rsidRPr="00991404" w:rsidRDefault="00DA2BAC" w:rsidP="00DA2BAC">
      <w:pPr>
        <w:autoSpaceDE w:val="0"/>
        <w:autoSpaceDN w:val="0"/>
        <w:adjustRightInd w:val="0"/>
        <w:ind w:firstLine="709"/>
        <w:jc w:val="both"/>
        <w:rPr>
          <w:rFonts w:ascii="Times New Roman" w:hAnsi="Times New Roman" w:cs="Times New Roman"/>
          <w:sz w:val="24"/>
          <w:szCs w:val="24"/>
        </w:rPr>
      </w:pPr>
    </w:p>
    <w:p w:rsidR="00DA2BAC" w:rsidRDefault="00DA2BAC" w:rsidP="00DA2BA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1.6. Настоящий документ.</w:t>
      </w:r>
    </w:p>
    <w:p w:rsidR="00214E98" w:rsidRPr="00DA2BAC" w:rsidRDefault="00214E98" w:rsidP="00DA2BAC">
      <w:pPr>
        <w:autoSpaceDE w:val="0"/>
        <w:autoSpaceDN w:val="0"/>
        <w:adjustRightInd w:val="0"/>
        <w:ind w:firstLine="709"/>
        <w:jc w:val="both"/>
        <w:rPr>
          <w:rFonts w:ascii="Times New Roman" w:hAnsi="Times New Roman" w:cs="Times New Roman"/>
          <w:sz w:val="24"/>
          <w:szCs w:val="24"/>
        </w:rPr>
      </w:pPr>
    </w:p>
    <w:p w:rsidR="00214E98" w:rsidRPr="00DA2BAC" w:rsidRDefault="007B5C9D">
      <w:pPr>
        <w:spacing w:after="160"/>
        <w:rPr>
          <w:rFonts w:ascii="Times New Roman" w:hAnsi="Times New Roman" w:cs="Times New Roman"/>
          <w:sz w:val="24"/>
          <w:szCs w:val="24"/>
        </w:rPr>
      </w:pPr>
      <w:bookmarkStart w:id="0" w:name="_GoBack"/>
      <w:r w:rsidRPr="00DA2BAC">
        <w:rPr>
          <w:rFonts w:ascii="Times New Roman" w:hAnsi="Times New Roman" w:cs="Times New Roman"/>
          <w:sz w:val="24"/>
          <w:szCs w:val="24"/>
        </w:rPr>
        <w:t>2. Общие положения.</w:t>
      </w:r>
    </w:p>
    <w:p w:rsidR="00214E98" w:rsidRPr="00DA2BAC" w:rsidRDefault="007B5C9D">
      <w:pPr>
        <w:numPr>
          <w:ilvl w:val="0"/>
          <w:numId w:val="1"/>
        </w:numPr>
        <w:rPr>
          <w:rFonts w:ascii="Times New Roman" w:hAnsi="Times New Roman" w:cs="Times New Roman"/>
          <w:sz w:val="24"/>
          <w:szCs w:val="24"/>
        </w:rPr>
      </w:pPr>
      <w:r w:rsidRPr="00DA2BAC">
        <w:rPr>
          <w:rFonts w:ascii="Times New Roman" w:hAnsi="Times New Roman" w:cs="Times New Roman"/>
          <w:sz w:val="24"/>
          <w:szCs w:val="24"/>
        </w:rPr>
        <w:t>Данный документ является договором - публичной офертой АНО «Центр массового спорта «КАВКАЗ.РАН» и содержит все существенные условия по оказанию услуг, являющихся предметом настоящего договора.</w:t>
      </w:r>
    </w:p>
    <w:p w:rsidR="00214E98" w:rsidRPr="00DA2BAC" w:rsidRDefault="007B5C9D">
      <w:pPr>
        <w:numPr>
          <w:ilvl w:val="0"/>
          <w:numId w:val="1"/>
        </w:numPr>
        <w:rPr>
          <w:rFonts w:ascii="Times New Roman" w:hAnsi="Times New Roman" w:cs="Times New Roman"/>
          <w:sz w:val="24"/>
          <w:szCs w:val="24"/>
        </w:rPr>
      </w:pPr>
      <w:r w:rsidRPr="00DA2BAC">
        <w:rPr>
          <w:rFonts w:ascii="Times New Roman" w:hAnsi="Times New Roman" w:cs="Times New Roman"/>
          <w:sz w:val="24"/>
          <w:szCs w:val="24"/>
        </w:rPr>
        <w:t xml:space="preserve">В соответствии с пунктом 2 статьи 437, подпунктом 1 пункта 1 статьи 161, пунктом 3 статьи 434, пунктом 3 статьи 438 ГК РФ в случае принятия </w:t>
      </w:r>
      <w:r w:rsidRPr="00DA2BAC">
        <w:rPr>
          <w:rFonts w:ascii="Times New Roman" w:hAnsi="Times New Roman" w:cs="Times New Roman"/>
          <w:sz w:val="24"/>
          <w:szCs w:val="24"/>
        </w:rPr>
        <w:lastRenderedPageBreak/>
        <w:t>изложенных ниже условий и оплаты услуг физическое лицо, производящее акцепт этой оферты, становится Участником, а Организатор и Участник, соответственно, сторонами настоящего договора. Акцептом оферты, свидетельствующим о заключении договора, является проставление Участником флажка (</w:t>
      </w:r>
      <w:proofErr w:type="spellStart"/>
      <w:r w:rsidRPr="00DA2BAC">
        <w:rPr>
          <w:rFonts w:ascii="Times New Roman" w:hAnsi="Times New Roman" w:cs="Times New Roman"/>
          <w:sz w:val="24"/>
          <w:szCs w:val="24"/>
        </w:rPr>
        <w:t>checkbox</w:t>
      </w:r>
      <w:proofErr w:type="spellEnd"/>
      <w:r w:rsidRPr="00DA2BAC">
        <w:rPr>
          <w:rFonts w:ascii="Times New Roman" w:hAnsi="Times New Roman" w:cs="Times New Roman"/>
          <w:sz w:val="24"/>
          <w:szCs w:val="24"/>
        </w:rPr>
        <w:t>) напротив строки «С условиями предоставления услуг ознакомлен и согласен».</w:t>
      </w:r>
    </w:p>
    <w:p w:rsidR="00214E98" w:rsidRPr="00DA2BAC" w:rsidRDefault="007B5C9D">
      <w:pPr>
        <w:numPr>
          <w:ilvl w:val="0"/>
          <w:numId w:val="12"/>
        </w:numPr>
        <w:rPr>
          <w:rFonts w:ascii="Times New Roman" w:hAnsi="Times New Roman" w:cs="Times New Roman"/>
          <w:sz w:val="24"/>
          <w:szCs w:val="24"/>
        </w:rPr>
      </w:pPr>
      <w:r w:rsidRPr="00DA2BAC">
        <w:rPr>
          <w:rFonts w:ascii="Times New Roman" w:hAnsi="Times New Roman" w:cs="Times New Roman"/>
          <w:sz w:val="24"/>
          <w:szCs w:val="24"/>
        </w:rPr>
        <w:t>В связи с вышеизложенным, внимательно прочитайте текст данного договора. Если Вы не согласны с каким-либо пунктом настоящего договора, Организатор предлагает Вам отказаться от использования услуг и не заключать договор.</w:t>
      </w:r>
    </w:p>
    <w:p w:rsidR="00214E98" w:rsidRPr="00DA2BAC" w:rsidRDefault="007B5C9D">
      <w:pPr>
        <w:numPr>
          <w:ilvl w:val="0"/>
          <w:numId w:val="12"/>
        </w:numPr>
        <w:rPr>
          <w:rFonts w:ascii="Times New Roman" w:hAnsi="Times New Roman" w:cs="Times New Roman"/>
          <w:sz w:val="24"/>
          <w:szCs w:val="24"/>
        </w:rPr>
      </w:pPr>
      <w:r w:rsidRPr="00DA2BAC">
        <w:rPr>
          <w:rFonts w:ascii="Times New Roman" w:hAnsi="Times New Roman" w:cs="Times New Roman"/>
          <w:sz w:val="24"/>
          <w:szCs w:val="24"/>
        </w:rPr>
        <w:t>Заключая настоящий договор, Участник подтверждает, что ознакомился, понял и согласился со всеми правилами, включенными в настоящий договор, и принимает их, безусловно, и в полном объеме. Организатор не несет ответственность за незнание или несоблюдение Участником требований и правил, установленных Организаторами.</w:t>
      </w:r>
    </w:p>
    <w:p w:rsidR="00214E98" w:rsidRPr="00DA2BAC" w:rsidRDefault="007B5C9D">
      <w:pPr>
        <w:numPr>
          <w:ilvl w:val="0"/>
          <w:numId w:val="12"/>
        </w:numPr>
        <w:spacing w:after="160"/>
        <w:rPr>
          <w:rFonts w:ascii="Times New Roman" w:hAnsi="Times New Roman" w:cs="Times New Roman"/>
          <w:sz w:val="24"/>
          <w:szCs w:val="24"/>
        </w:rPr>
      </w:pPr>
      <w:r w:rsidRPr="00DA2BAC">
        <w:rPr>
          <w:rFonts w:ascii="Times New Roman" w:hAnsi="Times New Roman" w:cs="Times New Roman"/>
          <w:sz w:val="24"/>
          <w:szCs w:val="24"/>
        </w:rPr>
        <w:t>Ответственность за соответствие информации, указанной в настоящем документе, действующему законодательству РФ, а также фактическим обстоятельствам, несет Организатор.</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br/>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3. Предмет договора.</w:t>
      </w:r>
    </w:p>
    <w:p w:rsidR="00214E98" w:rsidRPr="00DA2BAC" w:rsidRDefault="007B5C9D">
      <w:pPr>
        <w:numPr>
          <w:ilvl w:val="0"/>
          <w:numId w:val="25"/>
        </w:numPr>
        <w:spacing w:after="160"/>
        <w:rPr>
          <w:rFonts w:ascii="Times New Roman" w:hAnsi="Times New Roman" w:cs="Times New Roman"/>
          <w:sz w:val="24"/>
          <w:szCs w:val="24"/>
        </w:rPr>
      </w:pPr>
      <w:r w:rsidRPr="00DA2BAC">
        <w:rPr>
          <w:rFonts w:ascii="Times New Roman" w:hAnsi="Times New Roman" w:cs="Times New Roman"/>
          <w:sz w:val="24"/>
          <w:szCs w:val="24"/>
        </w:rPr>
        <w:t xml:space="preserve">Предметом настоящего договора является предоставление лицу, желающему принять участие в забеге </w:t>
      </w:r>
      <w:proofErr w:type="spellStart"/>
      <w:r w:rsidRPr="00DA2BAC">
        <w:rPr>
          <w:rFonts w:ascii="Times New Roman" w:hAnsi="Times New Roman" w:cs="Times New Roman"/>
          <w:sz w:val="24"/>
          <w:szCs w:val="24"/>
        </w:rPr>
        <w:t>Beauty</w:t>
      </w:r>
      <w:proofErr w:type="spellEnd"/>
      <w:r w:rsidRPr="00DA2BAC">
        <w:rPr>
          <w:rFonts w:ascii="Times New Roman" w:hAnsi="Times New Roman" w:cs="Times New Roman"/>
          <w:sz w:val="24"/>
          <w:szCs w:val="24"/>
        </w:rPr>
        <w:t xml:space="preserve"> </w:t>
      </w:r>
      <w:proofErr w:type="spellStart"/>
      <w:r w:rsidRPr="00DA2BAC">
        <w:rPr>
          <w:rFonts w:ascii="Times New Roman" w:hAnsi="Times New Roman" w:cs="Times New Roman"/>
          <w:sz w:val="24"/>
          <w:szCs w:val="24"/>
        </w:rPr>
        <w:t>Run</w:t>
      </w:r>
      <w:proofErr w:type="spellEnd"/>
      <w:r w:rsidRPr="00DA2BAC">
        <w:rPr>
          <w:rFonts w:ascii="Times New Roman" w:hAnsi="Times New Roman" w:cs="Times New Roman"/>
          <w:sz w:val="24"/>
          <w:szCs w:val="24"/>
        </w:rPr>
        <w:t xml:space="preserve"> KAVKAZ.RUN 202</w:t>
      </w:r>
      <w:r w:rsidRPr="00DA2BAC">
        <w:rPr>
          <w:rFonts w:ascii="Times New Roman" w:hAnsi="Times New Roman" w:cs="Times New Roman"/>
          <w:sz w:val="24"/>
          <w:szCs w:val="24"/>
          <w:lang w:val="ru-RU"/>
        </w:rPr>
        <w:t>6</w:t>
      </w:r>
      <w:r w:rsidRPr="00DA2BAC">
        <w:rPr>
          <w:rFonts w:ascii="Times New Roman" w:hAnsi="Times New Roman" w:cs="Times New Roman"/>
          <w:sz w:val="24"/>
          <w:szCs w:val="24"/>
        </w:rPr>
        <w:t xml:space="preserve"> организованном Организатором (далее по тексту – Мероприятие), услуги в виде организации и проведения Мероприятия в порядке и на условиях, предусмотренных настоящим договором, включая услуги по регистрации в качестве Участника, но не ограничиваясь ими.</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 xml:space="preserve">В процессе регистрации на Мероприятие Участник посредством личного кабинета, зарегистрированного на сайте </w:t>
      </w:r>
      <w:hyperlink r:id="rId8">
        <w:r w:rsidRPr="00DA2BAC">
          <w:rPr>
            <w:rFonts w:ascii="Times New Roman" w:hAnsi="Times New Roman" w:cs="Times New Roman"/>
            <w:color w:val="428BCA"/>
            <w:sz w:val="24"/>
            <w:szCs w:val="24"/>
          </w:rPr>
          <w:t>https://russiarunning.com/</w:t>
        </w:r>
      </w:hyperlink>
      <w:r w:rsidRPr="00DA2BAC">
        <w:rPr>
          <w:rFonts w:ascii="Times New Roman" w:hAnsi="Times New Roman" w:cs="Times New Roman"/>
          <w:sz w:val="24"/>
          <w:szCs w:val="24"/>
        </w:rPr>
        <w:t xml:space="preserve"> (далее, также – личный кабинет), вправе приобретать сопутствующие товары и услуги (дополнительные опции).</w:t>
      </w:r>
    </w:p>
    <w:p w:rsidR="00214E98" w:rsidRPr="00DA2BAC" w:rsidRDefault="007B5C9D">
      <w:pPr>
        <w:numPr>
          <w:ilvl w:val="0"/>
          <w:numId w:val="6"/>
        </w:numPr>
        <w:rPr>
          <w:rFonts w:ascii="Times New Roman" w:hAnsi="Times New Roman" w:cs="Times New Roman"/>
          <w:sz w:val="24"/>
          <w:szCs w:val="24"/>
        </w:rPr>
      </w:pPr>
      <w:r w:rsidRPr="00DA2BAC">
        <w:rPr>
          <w:rFonts w:ascii="Times New Roman" w:hAnsi="Times New Roman" w:cs="Times New Roman"/>
          <w:sz w:val="24"/>
          <w:szCs w:val="24"/>
        </w:rPr>
        <w:t>Место проведения Мероприятия: Ставропольский край, г. Железноводск.</w:t>
      </w:r>
    </w:p>
    <w:p w:rsidR="00214E98" w:rsidRPr="00DA2BAC" w:rsidRDefault="007B5C9D">
      <w:pPr>
        <w:numPr>
          <w:ilvl w:val="0"/>
          <w:numId w:val="15"/>
        </w:numPr>
        <w:rPr>
          <w:rFonts w:ascii="Times New Roman" w:hAnsi="Times New Roman" w:cs="Times New Roman"/>
          <w:sz w:val="24"/>
          <w:szCs w:val="24"/>
        </w:rPr>
      </w:pPr>
      <w:r w:rsidRPr="00DA2BAC">
        <w:rPr>
          <w:rFonts w:ascii="Times New Roman" w:hAnsi="Times New Roman" w:cs="Times New Roman"/>
          <w:sz w:val="24"/>
          <w:szCs w:val="24"/>
        </w:rPr>
        <w:t>Дата проведения Мероприятия:</w:t>
      </w:r>
      <w:r w:rsidRPr="00DA2BAC">
        <w:rPr>
          <w:rFonts w:ascii="Times New Roman" w:hAnsi="Times New Roman" w:cs="Times New Roman"/>
          <w:sz w:val="24"/>
          <w:szCs w:val="24"/>
          <w:lang w:val="ru-RU"/>
        </w:rPr>
        <w:t xml:space="preserve"> </w:t>
      </w:r>
      <w:r w:rsidRPr="00DA2BAC">
        <w:rPr>
          <w:rFonts w:ascii="Times New Roman" w:hAnsi="Times New Roman" w:cs="Times New Roman"/>
          <w:sz w:val="24"/>
          <w:szCs w:val="24"/>
        </w:rPr>
        <w:t>2</w:t>
      </w:r>
      <w:r w:rsidRPr="00DA2BAC">
        <w:rPr>
          <w:rFonts w:ascii="Times New Roman" w:hAnsi="Times New Roman" w:cs="Times New Roman"/>
          <w:sz w:val="24"/>
          <w:szCs w:val="24"/>
          <w:lang w:val="ru-RU"/>
        </w:rPr>
        <w:t xml:space="preserve">0 </w:t>
      </w:r>
      <w:r w:rsidRPr="00DA2BAC">
        <w:rPr>
          <w:rFonts w:ascii="Times New Roman" w:hAnsi="Times New Roman" w:cs="Times New Roman"/>
          <w:sz w:val="24"/>
          <w:szCs w:val="24"/>
        </w:rPr>
        <w:t>июня 202</w:t>
      </w:r>
      <w:r w:rsidRPr="00DA2BAC">
        <w:rPr>
          <w:rFonts w:ascii="Times New Roman" w:hAnsi="Times New Roman" w:cs="Times New Roman"/>
          <w:sz w:val="24"/>
          <w:szCs w:val="24"/>
          <w:lang w:val="ru-RU"/>
        </w:rPr>
        <w:t>6 года</w:t>
      </w:r>
      <w:r w:rsidRPr="00DA2BAC">
        <w:rPr>
          <w:rFonts w:ascii="Times New Roman" w:hAnsi="Times New Roman" w:cs="Times New Roman"/>
          <w:sz w:val="24"/>
          <w:szCs w:val="24"/>
        </w:rPr>
        <w:t>.</w:t>
      </w:r>
    </w:p>
    <w:p w:rsidR="00214E98" w:rsidRPr="00DA2BAC" w:rsidRDefault="007B5C9D">
      <w:pPr>
        <w:numPr>
          <w:ilvl w:val="0"/>
          <w:numId w:val="15"/>
        </w:numPr>
        <w:spacing w:after="160"/>
        <w:rPr>
          <w:rFonts w:ascii="Times New Roman" w:hAnsi="Times New Roman" w:cs="Times New Roman"/>
          <w:sz w:val="24"/>
          <w:szCs w:val="24"/>
        </w:rPr>
      </w:pPr>
      <w:r w:rsidRPr="00DA2BAC">
        <w:rPr>
          <w:rFonts w:ascii="Times New Roman" w:hAnsi="Times New Roman" w:cs="Times New Roman"/>
          <w:sz w:val="24"/>
          <w:szCs w:val="24"/>
        </w:rPr>
        <w:t>Правила онлайн-регистрации на Мероприятие, осуществляемой Участником посредством личного кабинета.</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3.4.1. Регистрация считается успешно законченной при полной оплате регистрационного взноса (далее, также - плата за участие или стартовый взнос).</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Без оплаты регистрация аннулируется автоматически через 5 календарных дней.</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3.4.2. В случае отказа участника от участия в мероприятии денежные средства участнику не возвращаются.</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lastRenderedPageBreak/>
        <w:t>3.4.3. В случае не допуска Участника к Мероприятию по каким-либо объективным причинам, плата за участие не возвращается.</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3.4.4. Участник, не принявший участие в Мероприятии по причинам, указанным в пункте 3.4.2. и в пункте 3.4.3., при условии, если Участник не воспользовался правом перерегистрации на другое мероприятие Организатора, вправе получить стартовый пакет, в котором должны отсутствовать стартовый номер и индивидуальный чип для хронометража.</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Стартовый пакет, в котором должны отсутствовать стартовый номер и индивидуальный чип для хронометража, Участник, зарегистрировавшийся на Мероприятие, но не принявший участие в Мероприятии, может получить:</w:t>
      </w:r>
    </w:p>
    <w:p w:rsidR="00214E98" w:rsidRPr="00DA2BAC" w:rsidRDefault="007B5C9D">
      <w:pPr>
        <w:numPr>
          <w:ilvl w:val="0"/>
          <w:numId w:val="37"/>
        </w:numPr>
        <w:spacing w:after="160"/>
        <w:rPr>
          <w:rFonts w:ascii="Times New Roman" w:hAnsi="Times New Roman" w:cs="Times New Roman"/>
          <w:sz w:val="24"/>
          <w:szCs w:val="24"/>
        </w:rPr>
      </w:pPr>
      <w:r w:rsidRPr="00DA2BAC">
        <w:rPr>
          <w:rFonts w:ascii="Times New Roman" w:hAnsi="Times New Roman" w:cs="Times New Roman"/>
          <w:sz w:val="24"/>
          <w:szCs w:val="24"/>
        </w:rPr>
        <w:t>в день Мероприятия, после завершения всех забегов, в течение одного часа, в зоне получения стартовых пакетов, предъявив при этом документ, удостоверяющий личность;</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br/>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3.4.5. Участник, зарегистрировавшийся для участия в Мероприятии, вправе делегировать (передать) свое право на участие в Мероприятии иному лицу при соблюдении следующих условий в совокупности:</w:t>
      </w:r>
    </w:p>
    <w:p w:rsidR="00214E98" w:rsidRPr="00DA2BAC" w:rsidRDefault="007B5C9D">
      <w:pPr>
        <w:spacing w:after="160"/>
        <w:rPr>
          <w:rFonts w:ascii="Times New Roman" w:hAnsi="Times New Roman" w:cs="Times New Roman"/>
          <w:sz w:val="24"/>
          <w:szCs w:val="24"/>
          <w:lang w:val="ru-RU"/>
        </w:rPr>
      </w:pPr>
      <w:r w:rsidRPr="00DA2BAC">
        <w:rPr>
          <w:rFonts w:ascii="Times New Roman" w:hAnsi="Times New Roman" w:cs="Times New Roman"/>
          <w:sz w:val="24"/>
          <w:szCs w:val="24"/>
        </w:rPr>
        <w:t xml:space="preserve">- перерегистрация осуществлена </w:t>
      </w:r>
      <w:r w:rsidRPr="00DA2BAC">
        <w:rPr>
          <w:rFonts w:ascii="Times New Roman" w:hAnsi="Times New Roman" w:cs="Times New Roman"/>
          <w:sz w:val="24"/>
          <w:szCs w:val="24"/>
          <w:lang w:val="ru-RU"/>
        </w:rPr>
        <w:t xml:space="preserve">до 10 июня 2026 года. </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proofErr w:type="spellStart"/>
      <w:r w:rsidRPr="00DA2BAC">
        <w:rPr>
          <w:rFonts w:ascii="Times New Roman" w:hAnsi="Times New Roman" w:cs="Times New Roman"/>
          <w:color w:val="428BCA"/>
          <w:sz w:val="24"/>
          <w:szCs w:val="24"/>
        </w:rPr>
        <w:t>info@kavkaz.run</w:t>
      </w:r>
      <w:proofErr w:type="spellEnd"/>
      <w:r w:rsidRPr="00DA2BAC">
        <w:rPr>
          <w:rFonts w:ascii="Times New Roman" w:hAnsi="Times New Roman" w:cs="Times New Roman"/>
          <w:sz w:val="24"/>
          <w:szCs w:val="24"/>
        </w:rPr>
        <w:t>;</w:t>
      </w:r>
    </w:p>
    <w:p w:rsidR="00214E98" w:rsidRPr="00DA2BAC" w:rsidRDefault="007B5C9D">
      <w:pPr>
        <w:numPr>
          <w:ilvl w:val="0"/>
          <w:numId w:val="38"/>
        </w:numPr>
        <w:spacing w:after="160"/>
        <w:rPr>
          <w:rFonts w:ascii="Times New Roman" w:hAnsi="Times New Roman" w:cs="Times New Roman"/>
          <w:sz w:val="24"/>
          <w:szCs w:val="24"/>
        </w:rPr>
      </w:pPr>
      <w:r w:rsidRPr="00DA2BAC">
        <w:rPr>
          <w:rFonts w:ascii="Times New Roman" w:hAnsi="Times New Roman" w:cs="Times New Roman"/>
          <w:sz w:val="24"/>
          <w:szCs w:val="24"/>
        </w:rPr>
        <w:t>Пункт 3.4.5.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 xml:space="preserve">3.4.6. Допускается перерегистрация Участника на иное мероприятие в рамках забегов серии </w:t>
      </w:r>
      <w:proofErr w:type="spellStart"/>
      <w:r w:rsidRPr="00DA2BAC">
        <w:rPr>
          <w:rFonts w:ascii="Times New Roman" w:hAnsi="Times New Roman" w:cs="Times New Roman"/>
          <w:sz w:val="24"/>
          <w:szCs w:val="24"/>
        </w:rPr>
        <w:t>Kavkaz.run</w:t>
      </w:r>
      <w:proofErr w:type="spellEnd"/>
      <w:r w:rsidRPr="00DA2BAC">
        <w:rPr>
          <w:rFonts w:ascii="Times New Roman" w:hAnsi="Times New Roman" w:cs="Times New Roman"/>
          <w:sz w:val="24"/>
          <w:szCs w:val="24"/>
        </w:rPr>
        <w:t>., то есть учет регистрационного взноса, оплаченного Участником для участия в забеге на выбранном мероприятии, в качестве регистрационного взноса для участия в забеге на ином мероприятии, при соблюдении следующих условий в совокупности:</w:t>
      </w:r>
    </w:p>
    <w:p w:rsidR="007B5C9D" w:rsidRPr="00DA2BAC" w:rsidRDefault="007B5C9D">
      <w:pPr>
        <w:spacing w:after="160"/>
        <w:rPr>
          <w:rFonts w:ascii="Times New Roman" w:hAnsi="Times New Roman" w:cs="Times New Roman"/>
          <w:sz w:val="24"/>
          <w:szCs w:val="24"/>
          <w:lang w:val="ru-RU"/>
        </w:rPr>
      </w:pPr>
      <w:r w:rsidRPr="00DA2BAC">
        <w:rPr>
          <w:rFonts w:ascii="Times New Roman" w:hAnsi="Times New Roman" w:cs="Times New Roman"/>
          <w:sz w:val="24"/>
          <w:szCs w:val="24"/>
        </w:rPr>
        <w:t xml:space="preserve">- перерегистрация осуществлена </w:t>
      </w:r>
      <w:r w:rsidRPr="00DA2BAC">
        <w:rPr>
          <w:rFonts w:ascii="Times New Roman" w:hAnsi="Times New Roman" w:cs="Times New Roman"/>
          <w:sz w:val="24"/>
          <w:szCs w:val="24"/>
          <w:lang w:val="ru-RU"/>
        </w:rPr>
        <w:t xml:space="preserve">до 10 июня 2026 года. </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lastRenderedPageBreak/>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proofErr w:type="spellStart"/>
      <w:r w:rsidRPr="00DA2BAC">
        <w:rPr>
          <w:rFonts w:ascii="Times New Roman" w:hAnsi="Times New Roman" w:cs="Times New Roman"/>
          <w:color w:val="428BCA"/>
          <w:sz w:val="24"/>
          <w:szCs w:val="24"/>
        </w:rPr>
        <w:t>info@kavkaz.run</w:t>
      </w:r>
      <w:proofErr w:type="spellEnd"/>
      <w:r w:rsidRPr="00DA2BAC">
        <w:rPr>
          <w:rFonts w:ascii="Times New Roman" w:hAnsi="Times New Roman" w:cs="Times New Roman"/>
          <w:sz w:val="24"/>
          <w:szCs w:val="24"/>
        </w:rPr>
        <w:t>;</w:t>
      </w:r>
    </w:p>
    <w:p w:rsidR="00214E98" w:rsidRPr="00DA2BAC" w:rsidRDefault="007B5C9D">
      <w:pPr>
        <w:numPr>
          <w:ilvl w:val="0"/>
          <w:numId w:val="19"/>
        </w:numPr>
        <w:spacing w:after="160"/>
        <w:rPr>
          <w:rFonts w:ascii="Times New Roman" w:hAnsi="Times New Roman" w:cs="Times New Roman"/>
          <w:sz w:val="24"/>
          <w:szCs w:val="24"/>
        </w:rPr>
      </w:pPr>
      <w:r w:rsidRPr="00DA2BAC">
        <w:rPr>
          <w:rFonts w:ascii="Times New Roman" w:hAnsi="Times New Roman" w:cs="Times New Roman"/>
          <w:sz w:val="24"/>
          <w:szCs w:val="24"/>
        </w:rPr>
        <w:t xml:space="preserve">Пункт 3.4.6. </w:t>
      </w:r>
      <w:r w:rsidRPr="00DA2BAC">
        <w:rPr>
          <w:rFonts w:ascii="Times New Roman" w:hAnsi="Times New Roman" w:cs="Times New Roman"/>
          <w:sz w:val="24"/>
          <w:szCs w:val="24"/>
          <w:lang w:val="ru-RU"/>
        </w:rPr>
        <w:t xml:space="preserve">не </w:t>
      </w:r>
      <w:r w:rsidRPr="00DA2BAC">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3.4.7. Допускается перерегистрация Участника на иную дистанцию в рамках Мероприятия, то есть учет регистрационного взноса, оплаченного Участником для участия в забеге на выбранной дистанции, в качестве регистрационного взноса для участия в забеге на другой дистанции, при соблюдении следующих условий в совокупности:</w:t>
      </w:r>
    </w:p>
    <w:p w:rsidR="007B5C9D" w:rsidRPr="00DA2BAC" w:rsidRDefault="007B5C9D">
      <w:pPr>
        <w:spacing w:after="160"/>
        <w:rPr>
          <w:rFonts w:ascii="Times New Roman" w:hAnsi="Times New Roman" w:cs="Times New Roman"/>
          <w:sz w:val="24"/>
          <w:szCs w:val="24"/>
          <w:lang w:val="ru-RU"/>
        </w:rPr>
      </w:pPr>
      <w:r w:rsidRPr="00DA2BAC">
        <w:rPr>
          <w:rFonts w:ascii="Times New Roman" w:hAnsi="Times New Roman" w:cs="Times New Roman"/>
          <w:sz w:val="24"/>
          <w:szCs w:val="24"/>
        </w:rPr>
        <w:t xml:space="preserve">- перерегистрация осуществлена </w:t>
      </w:r>
      <w:r w:rsidRPr="00DA2BAC">
        <w:rPr>
          <w:rFonts w:ascii="Times New Roman" w:hAnsi="Times New Roman" w:cs="Times New Roman"/>
          <w:sz w:val="24"/>
          <w:szCs w:val="24"/>
          <w:lang w:val="ru-RU"/>
        </w:rPr>
        <w:t xml:space="preserve">до 10 июня 2026 года. </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proofErr w:type="spellStart"/>
      <w:r w:rsidRPr="00DA2BAC">
        <w:rPr>
          <w:rFonts w:ascii="Times New Roman" w:hAnsi="Times New Roman" w:cs="Times New Roman"/>
          <w:color w:val="428BCA"/>
          <w:sz w:val="24"/>
          <w:szCs w:val="24"/>
        </w:rPr>
        <w:t>info@kavkaz.run</w:t>
      </w:r>
      <w:proofErr w:type="spellEnd"/>
      <w:r w:rsidRPr="00DA2BAC">
        <w:rPr>
          <w:rFonts w:ascii="Times New Roman" w:hAnsi="Times New Roman" w:cs="Times New Roman"/>
          <w:sz w:val="24"/>
          <w:szCs w:val="24"/>
        </w:rPr>
        <w:t>;</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3.4.7.1. Пункт 3.4.7.</w:t>
      </w:r>
      <w:r w:rsidRPr="00DA2BAC">
        <w:rPr>
          <w:rFonts w:ascii="Times New Roman" w:hAnsi="Times New Roman" w:cs="Times New Roman"/>
          <w:sz w:val="24"/>
          <w:szCs w:val="24"/>
          <w:lang w:val="ru-RU"/>
        </w:rPr>
        <w:t xml:space="preserve"> не </w:t>
      </w:r>
      <w:r w:rsidRPr="00DA2BAC">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3.4.8. В случае перерегистрации Участника на дистанцию с меньшим регистрационным взносом, разница в оплате не возвращается.</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3.4.9. В случае перерегистрации Участника на мероприятие или дистанцию с большим регистрационным взносом, Участник обязан произвести доплату.</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Доплата осуществляется по ценам, действующим на дату перерегистрации.</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Без полной оплаты регистрация аннулируется.</w:t>
      </w:r>
    </w:p>
    <w:p w:rsidR="00214E98" w:rsidRPr="00DA2BAC" w:rsidRDefault="007B5C9D">
      <w:pPr>
        <w:numPr>
          <w:ilvl w:val="0"/>
          <w:numId w:val="24"/>
        </w:numPr>
        <w:spacing w:after="160"/>
        <w:rPr>
          <w:rFonts w:ascii="Times New Roman" w:hAnsi="Times New Roman" w:cs="Times New Roman"/>
          <w:sz w:val="24"/>
          <w:szCs w:val="24"/>
        </w:rPr>
      </w:pPr>
      <w:r w:rsidRPr="00DA2BAC">
        <w:rPr>
          <w:rFonts w:ascii="Times New Roman" w:hAnsi="Times New Roman" w:cs="Times New Roman"/>
          <w:sz w:val="24"/>
          <w:szCs w:val="24"/>
        </w:rPr>
        <w:t>При отмене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 xml:space="preserve">В частности, к таким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30 градусов по Цельсию (включительно); иные обстоятельства, события, явления, которые Главное управление МЧС России по </w:t>
      </w:r>
      <w:r w:rsidRPr="00DA2BAC">
        <w:rPr>
          <w:rFonts w:ascii="Times New Roman" w:hAnsi="Times New Roman" w:cs="Times New Roman"/>
          <w:sz w:val="24"/>
          <w:szCs w:val="24"/>
        </w:rPr>
        <w:lastRenderedPageBreak/>
        <w:t>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При наступлении или при угрозе наступления вышеуказанных обстоятельств, вследствие чего Мероприятие подлежит отмене, Участник уведомляется СМС-сообщением на телефонный номер или письмом на электронный адрес, указанные в процессе регистрации.</w:t>
      </w:r>
    </w:p>
    <w:p w:rsidR="00214E98" w:rsidRPr="00DA2BAC" w:rsidRDefault="007B5C9D">
      <w:pPr>
        <w:numPr>
          <w:ilvl w:val="0"/>
          <w:numId w:val="11"/>
        </w:numPr>
        <w:spacing w:after="160"/>
        <w:rPr>
          <w:rFonts w:ascii="Times New Roman" w:hAnsi="Times New Roman" w:cs="Times New Roman"/>
          <w:sz w:val="24"/>
          <w:szCs w:val="24"/>
        </w:rPr>
      </w:pPr>
      <w:r w:rsidRPr="00DA2BAC">
        <w:rPr>
          <w:rFonts w:ascii="Times New Roman" w:hAnsi="Times New Roman" w:cs="Times New Roman"/>
          <w:sz w:val="24"/>
          <w:szCs w:val="24"/>
        </w:rPr>
        <w:t>В случае отмены Мероприятия по причине ухудшившейся санитарно- эпидемиологической ситуации Организатор вправе заменить формат участия в Мероприятии на формат онлайн, включающий:</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выдачу стартового пакета Участнику;</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 xml:space="preserve">самостоятельное преодоление Участником дистанции с фиксацией результата в </w:t>
      </w:r>
      <w:proofErr w:type="spellStart"/>
      <w:r w:rsidRPr="00DA2BAC">
        <w:rPr>
          <w:rFonts w:ascii="Times New Roman" w:hAnsi="Times New Roman" w:cs="Times New Roman"/>
          <w:sz w:val="24"/>
          <w:szCs w:val="24"/>
        </w:rPr>
        <w:t>трекере</w:t>
      </w:r>
      <w:proofErr w:type="spellEnd"/>
      <w:r w:rsidRPr="00DA2BAC">
        <w:rPr>
          <w:rFonts w:ascii="Times New Roman" w:hAnsi="Times New Roman" w:cs="Times New Roman"/>
          <w:sz w:val="24"/>
          <w:szCs w:val="24"/>
        </w:rPr>
        <w:t>;</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 xml:space="preserve">выдачу медали финишера на основании результата, зафиксированного в </w:t>
      </w:r>
      <w:proofErr w:type="spellStart"/>
      <w:r w:rsidRPr="00DA2BAC">
        <w:rPr>
          <w:rFonts w:ascii="Times New Roman" w:hAnsi="Times New Roman" w:cs="Times New Roman"/>
          <w:sz w:val="24"/>
          <w:szCs w:val="24"/>
        </w:rPr>
        <w:t>трекере</w:t>
      </w:r>
      <w:proofErr w:type="spellEnd"/>
      <w:r w:rsidRPr="00DA2BAC">
        <w:rPr>
          <w:rFonts w:ascii="Times New Roman" w:hAnsi="Times New Roman" w:cs="Times New Roman"/>
          <w:sz w:val="24"/>
          <w:szCs w:val="24"/>
        </w:rPr>
        <w:t>;</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 xml:space="preserve">отображение результата в протоколе на основании результата, зафиксированного в </w:t>
      </w:r>
      <w:proofErr w:type="spellStart"/>
      <w:r w:rsidRPr="00DA2BAC">
        <w:rPr>
          <w:rFonts w:ascii="Times New Roman" w:hAnsi="Times New Roman" w:cs="Times New Roman"/>
          <w:sz w:val="24"/>
          <w:szCs w:val="24"/>
        </w:rPr>
        <w:t>трекере</w:t>
      </w:r>
      <w:proofErr w:type="spellEnd"/>
      <w:r w:rsidRPr="00DA2BAC">
        <w:rPr>
          <w:rFonts w:ascii="Times New Roman" w:hAnsi="Times New Roman" w:cs="Times New Roman"/>
          <w:sz w:val="24"/>
          <w:szCs w:val="24"/>
        </w:rPr>
        <w:t>.</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4. Условия участия в Мероприятии.</w:t>
      </w:r>
    </w:p>
    <w:p w:rsidR="00214E98" w:rsidRPr="00DA2BAC" w:rsidRDefault="007B5C9D">
      <w:pPr>
        <w:numPr>
          <w:ilvl w:val="0"/>
          <w:numId w:val="22"/>
        </w:numPr>
        <w:rPr>
          <w:rFonts w:ascii="Times New Roman" w:hAnsi="Times New Roman" w:cs="Times New Roman"/>
          <w:sz w:val="24"/>
          <w:szCs w:val="24"/>
        </w:rPr>
      </w:pPr>
      <w:r w:rsidRPr="00DA2BAC">
        <w:rPr>
          <w:rFonts w:ascii="Times New Roman" w:hAnsi="Times New Roman" w:cs="Times New Roman"/>
          <w:sz w:val="24"/>
          <w:szCs w:val="24"/>
        </w:rPr>
        <w:t>Информация о Мероприятии размещается на сайте https://russiarunning.com/series/KAVKAZRUN_202</w:t>
      </w:r>
      <w:r w:rsidRPr="00DA2BAC">
        <w:rPr>
          <w:rFonts w:ascii="Times New Roman" w:hAnsi="Times New Roman" w:cs="Times New Roman"/>
          <w:sz w:val="24"/>
          <w:szCs w:val="24"/>
          <w:lang w:val="ru-RU"/>
        </w:rPr>
        <w:t>6</w:t>
      </w:r>
    </w:p>
    <w:p w:rsidR="00214E98" w:rsidRPr="00DA2BAC" w:rsidRDefault="007B5C9D">
      <w:pPr>
        <w:numPr>
          <w:ilvl w:val="0"/>
          <w:numId w:val="17"/>
        </w:numPr>
        <w:rPr>
          <w:rFonts w:ascii="Times New Roman" w:hAnsi="Times New Roman" w:cs="Times New Roman"/>
          <w:sz w:val="24"/>
          <w:szCs w:val="24"/>
        </w:rPr>
      </w:pPr>
      <w:r w:rsidRPr="00DA2BAC">
        <w:rPr>
          <w:rFonts w:ascii="Times New Roman" w:hAnsi="Times New Roman" w:cs="Times New Roman"/>
          <w:sz w:val="24"/>
          <w:szCs w:val="24"/>
        </w:rPr>
        <w:t>Лимиты времени на прохождение трассы: 60 минут с момента старта.</w:t>
      </w:r>
    </w:p>
    <w:p w:rsidR="00214E98" w:rsidRPr="00DA2BAC" w:rsidRDefault="007B5C9D">
      <w:pPr>
        <w:numPr>
          <w:ilvl w:val="0"/>
          <w:numId w:val="5"/>
        </w:numPr>
        <w:rPr>
          <w:rFonts w:ascii="Times New Roman" w:hAnsi="Times New Roman" w:cs="Times New Roman"/>
          <w:sz w:val="24"/>
          <w:szCs w:val="24"/>
        </w:rPr>
      </w:pPr>
      <w:r w:rsidRPr="00DA2BAC">
        <w:rPr>
          <w:rFonts w:ascii="Times New Roman" w:hAnsi="Times New Roman" w:cs="Times New Roman"/>
          <w:sz w:val="24"/>
          <w:szCs w:val="24"/>
        </w:rPr>
        <w:t>В случае, если Участник не сможет принять участие в Мероприятии, завершить дистанцию или не уложится в установленный лимит времени, плата за участие не возвращается.</w:t>
      </w:r>
    </w:p>
    <w:p w:rsidR="00214E98" w:rsidRPr="00DA2BAC" w:rsidRDefault="007B5C9D">
      <w:pPr>
        <w:numPr>
          <w:ilvl w:val="0"/>
          <w:numId w:val="8"/>
        </w:numPr>
        <w:rPr>
          <w:rFonts w:ascii="Times New Roman" w:hAnsi="Times New Roman" w:cs="Times New Roman"/>
          <w:sz w:val="24"/>
          <w:szCs w:val="24"/>
        </w:rPr>
      </w:pPr>
      <w:r w:rsidRPr="00DA2BAC">
        <w:rPr>
          <w:rFonts w:ascii="Times New Roman" w:hAnsi="Times New Roman" w:cs="Times New Roman"/>
          <w:sz w:val="24"/>
          <w:szCs w:val="24"/>
        </w:rPr>
        <w:t>Не допускается старт одного участника более, чем в одном забеге в рамках Мероприятия.</w:t>
      </w:r>
    </w:p>
    <w:p w:rsidR="00214E98" w:rsidRPr="00DA2BAC" w:rsidRDefault="007B5C9D">
      <w:pPr>
        <w:numPr>
          <w:ilvl w:val="0"/>
          <w:numId w:val="14"/>
        </w:numPr>
        <w:rPr>
          <w:rFonts w:ascii="Times New Roman" w:hAnsi="Times New Roman" w:cs="Times New Roman"/>
          <w:sz w:val="24"/>
          <w:szCs w:val="24"/>
        </w:rPr>
      </w:pPr>
      <w:r w:rsidRPr="00DA2BAC">
        <w:rPr>
          <w:rFonts w:ascii="Times New Roman" w:hAnsi="Times New Roman" w:cs="Times New Roman"/>
          <w:sz w:val="24"/>
          <w:szCs w:val="24"/>
        </w:rPr>
        <w:t>Участник преодолевает полную дистанцию лично и самостоятельно несет ответственность за риск, связанный с участием в Мероприятии. Участник самостоятельно оценивает уровень своей подготовки и определяет, в каком забеге он участвует.</w:t>
      </w:r>
    </w:p>
    <w:p w:rsidR="00214E98" w:rsidRPr="00DA2BAC" w:rsidRDefault="007B5C9D">
      <w:pPr>
        <w:numPr>
          <w:ilvl w:val="0"/>
          <w:numId w:val="31"/>
        </w:numPr>
        <w:spacing w:after="160"/>
        <w:rPr>
          <w:rFonts w:ascii="Times New Roman" w:hAnsi="Times New Roman" w:cs="Times New Roman"/>
          <w:sz w:val="24"/>
          <w:szCs w:val="24"/>
        </w:rPr>
      </w:pPr>
      <w:r w:rsidRPr="00DA2BAC">
        <w:rPr>
          <w:rFonts w:ascii="Times New Roman" w:hAnsi="Times New Roman" w:cs="Times New Roman"/>
          <w:sz w:val="24"/>
          <w:szCs w:val="24"/>
        </w:rPr>
        <w:t>К участию в Мероприятии допускаются:</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К участию в детских забегах на 500 допускаются лица с 3 до 6 лет и с 7 до 10 лет;</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К участию в забеге на 3 км допускаются лица 5 лет и старше;</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К участию в скандинавской ходьбе допускаются все желающие;</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В вертикальном забеге по каскадной лестнице допускаются лица с 10 лет.</w:t>
      </w:r>
    </w:p>
    <w:p w:rsidR="00214E98" w:rsidRPr="00DA2BAC" w:rsidRDefault="007B5C9D">
      <w:pPr>
        <w:numPr>
          <w:ilvl w:val="0"/>
          <w:numId w:val="29"/>
        </w:numPr>
        <w:spacing w:after="160"/>
        <w:rPr>
          <w:rFonts w:ascii="Times New Roman" w:hAnsi="Times New Roman" w:cs="Times New Roman"/>
          <w:sz w:val="24"/>
          <w:szCs w:val="24"/>
        </w:rPr>
      </w:pPr>
      <w:r w:rsidRPr="00DA2BAC">
        <w:rPr>
          <w:rFonts w:ascii="Times New Roman" w:hAnsi="Times New Roman" w:cs="Times New Roman"/>
          <w:sz w:val="24"/>
          <w:szCs w:val="24"/>
        </w:rPr>
        <w:lastRenderedPageBreak/>
        <w:t>Участник, не достигший возраста 18 лет, допускаются на Мероприятие в сопровождении законного представителя или руководителя группы.</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Кроме документов, указанных в пункте 4.9 настоящего договора, для допуска несовершеннолетнего Участника (Участника, не достигшего 18 лет) к участию в Мероприятии законный представитель несовершеннолетнего Участника обязан представить документ, подтверждающий полномочия законного представителя.</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Таким документом может быть:</w:t>
      </w:r>
    </w:p>
    <w:p w:rsidR="00214E98" w:rsidRPr="00DA2BAC" w:rsidRDefault="007B5C9D">
      <w:pPr>
        <w:numPr>
          <w:ilvl w:val="0"/>
          <w:numId w:val="23"/>
        </w:numPr>
        <w:rPr>
          <w:rFonts w:ascii="Times New Roman" w:hAnsi="Times New Roman" w:cs="Times New Roman"/>
          <w:sz w:val="24"/>
          <w:szCs w:val="24"/>
        </w:rPr>
      </w:pPr>
      <w:r w:rsidRPr="00DA2BAC">
        <w:rPr>
          <w:rFonts w:ascii="Times New Roman" w:hAnsi="Times New Roman" w:cs="Times New Roman"/>
          <w:sz w:val="24"/>
          <w:szCs w:val="24"/>
        </w:rPr>
        <w:t>паспорт гражданина РФ, удостоверяющий личность родителя, содержащий запись органа МВД о детях;</w:t>
      </w:r>
    </w:p>
    <w:p w:rsidR="00214E98" w:rsidRPr="00DA2BAC" w:rsidRDefault="007B5C9D">
      <w:pPr>
        <w:numPr>
          <w:ilvl w:val="0"/>
          <w:numId w:val="23"/>
        </w:numPr>
        <w:rPr>
          <w:rFonts w:ascii="Times New Roman" w:hAnsi="Times New Roman" w:cs="Times New Roman"/>
          <w:sz w:val="24"/>
          <w:szCs w:val="24"/>
        </w:rPr>
      </w:pPr>
      <w:r w:rsidRPr="00DA2BAC">
        <w:rPr>
          <w:rFonts w:ascii="Times New Roman" w:hAnsi="Times New Roman" w:cs="Times New Roman"/>
          <w:sz w:val="24"/>
          <w:szCs w:val="24"/>
        </w:rPr>
        <w:t>паспорт гражданина РФ, удостоверяющий личность родителя, с предъявлением свидетельства о рождении ребёнка, если в паспорте отсутствует запись органа МВД о детях;</w:t>
      </w:r>
    </w:p>
    <w:p w:rsidR="00214E98" w:rsidRPr="00DA2BAC" w:rsidRDefault="007B5C9D">
      <w:pPr>
        <w:numPr>
          <w:ilvl w:val="0"/>
          <w:numId w:val="23"/>
        </w:numPr>
        <w:rPr>
          <w:rFonts w:ascii="Times New Roman" w:hAnsi="Times New Roman" w:cs="Times New Roman"/>
          <w:sz w:val="24"/>
          <w:szCs w:val="24"/>
        </w:rPr>
      </w:pPr>
      <w:r w:rsidRPr="00DA2BAC">
        <w:rPr>
          <w:rFonts w:ascii="Times New Roman" w:hAnsi="Times New Roman" w:cs="Times New Roman"/>
          <w:sz w:val="24"/>
          <w:szCs w:val="24"/>
        </w:rPr>
        <w:t>удостоверение опекуна при предъявлении документа, удостоверяющего личность опекуна;</w:t>
      </w:r>
    </w:p>
    <w:p w:rsidR="00214E98" w:rsidRPr="00DA2BAC" w:rsidRDefault="007B5C9D">
      <w:pPr>
        <w:numPr>
          <w:ilvl w:val="0"/>
          <w:numId w:val="23"/>
        </w:numPr>
        <w:rPr>
          <w:rFonts w:ascii="Times New Roman" w:hAnsi="Times New Roman" w:cs="Times New Roman"/>
          <w:sz w:val="24"/>
          <w:szCs w:val="24"/>
        </w:rPr>
      </w:pPr>
      <w:r w:rsidRPr="00DA2BAC">
        <w:rPr>
          <w:rFonts w:ascii="Times New Roman" w:hAnsi="Times New Roman" w:cs="Times New Roman"/>
          <w:sz w:val="24"/>
          <w:szCs w:val="24"/>
        </w:rPr>
        <w:t>иные документы, подтверждающие полномочия законного представителя несовершеннолетнего Участника.</w:t>
      </w:r>
    </w:p>
    <w:p w:rsidR="00214E98" w:rsidRPr="00DA2BAC" w:rsidRDefault="007B5C9D">
      <w:pPr>
        <w:numPr>
          <w:ilvl w:val="0"/>
          <w:numId w:val="32"/>
        </w:numPr>
        <w:rPr>
          <w:rFonts w:ascii="Times New Roman" w:hAnsi="Times New Roman" w:cs="Times New Roman"/>
          <w:sz w:val="24"/>
          <w:szCs w:val="24"/>
        </w:rPr>
      </w:pPr>
      <w:r w:rsidRPr="00DA2BAC">
        <w:rPr>
          <w:rFonts w:ascii="Times New Roman" w:hAnsi="Times New Roman" w:cs="Times New Roman"/>
          <w:sz w:val="24"/>
          <w:szCs w:val="24"/>
        </w:rPr>
        <w:t>Точный возраст Участника определяется по количеству полных лет на 2</w:t>
      </w:r>
      <w:r w:rsidRPr="00DA2BAC">
        <w:rPr>
          <w:rFonts w:ascii="Times New Roman" w:hAnsi="Times New Roman" w:cs="Times New Roman"/>
          <w:sz w:val="24"/>
          <w:szCs w:val="24"/>
          <w:lang w:val="ru-RU"/>
        </w:rPr>
        <w:t>0</w:t>
      </w:r>
      <w:r w:rsidRPr="00DA2BAC">
        <w:rPr>
          <w:rFonts w:ascii="Times New Roman" w:hAnsi="Times New Roman" w:cs="Times New Roman"/>
          <w:sz w:val="24"/>
          <w:szCs w:val="24"/>
        </w:rPr>
        <w:t xml:space="preserve"> июня 202</w:t>
      </w:r>
      <w:r w:rsidRPr="00DA2BAC">
        <w:rPr>
          <w:rFonts w:ascii="Times New Roman" w:hAnsi="Times New Roman" w:cs="Times New Roman"/>
          <w:sz w:val="24"/>
          <w:szCs w:val="24"/>
          <w:lang w:val="ru-RU"/>
        </w:rPr>
        <w:t>6 года.</w:t>
      </w:r>
    </w:p>
    <w:p w:rsidR="00214E98" w:rsidRPr="00DA2BAC" w:rsidRDefault="007B5C9D">
      <w:pPr>
        <w:numPr>
          <w:ilvl w:val="0"/>
          <w:numId w:val="20"/>
        </w:numPr>
        <w:rPr>
          <w:rFonts w:ascii="Times New Roman" w:hAnsi="Times New Roman" w:cs="Times New Roman"/>
          <w:sz w:val="24"/>
          <w:szCs w:val="24"/>
        </w:rPr>
      </w:pPr>
      <w:r w:rsidRPr="00DA2BAC">
        <w:rPr>
          <w:rFonts w:ascii="Times New Roman" w:hAnsi="Times New Roman" w:cs="Times New Roman"/>
          <w:sz w:val="24"/>
          <w:szCs w:val="24"/>
        </w:rPr>
        <w:t>Для участия в Мероприятии и получения стартового пакета Участник обязан предъявить:</w:t>
      </w:r>
    </w:p>
    <w:p w:rsidR="00214E98" w:rsidRPr="00DA2BAC" w:rsidRDefault="007B5C9D">
      <w:pPr>
        <w:numPr>
          <w:ilvl w:val="0"/>
          <w:numId w:val="16"/>
        </w:numPr>
        <w:spacing w:after="160"/>
        <w:rPr>
          <w:rFonts w:ascii="Times New Roman" w:hAnsi="Times New Roman" w:cs="Times New Roman"/>
          <w:sz w:val="24"/>
          <w:szCs w:val="24"/>
        </w:rPr>
      </w:pPr>
      <w:r w:rsidRPr="00DA2BAC">
        <w:rPr>
          <w:rFonts w:ascii="Times New Roman" w:hAnsi="Times New Roman" w:cs="Times New Roman"/>
          <w:sz w:val="24"/>
          <w:szCs w:val="24"/>
        </w:rPr>
        <w:t>документ, удостоверяющий личность и возраст;</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br/>
      </w:r>
    </w:p>
    <w:p w:rsidR="00214E98" w:rsidRPr="00DA2BAC" w:rsidRDefault="007B5C9D">
      <w:pPr>
        <w:numPr>
          <w:ilvl w:val="0"/>
          <w:numId w:val="3"/>
        </w:numPr>
        <w:rPr>
          <w:rFonts w:ascii="Times New Roman" w:hAnsi="Times New Roman" w:cs="Times New Roman"/>
          <w:sz w:val="24"/>
          <w:szCs w:val="24"/>
        </w:rPr>
      </w:pPr>
      <w:r w:rsidRPr="00DA2BAC">
        <w:rPr>
          <w:rFonts w:ascii="Times New Roman" w:hAnsi="Times New Roman" w:cs="Times New Roman"/>
          <w:sz w:val="24"/>
          <w:szCs w:val="24"/>
        </w:rPr>
        <w:t>Организатор вправе отказать в выдаче стартового пакета в случае несовпадения данных в представленных Участником документах с данными, указанными при регистрации.</w:t>
      </w:r>
    </w:p>
    <w:p w:rsidR="00214E98" w:rsidRPr="00DA2BAC" w:rsidRDefault="007B5C9D">
      <w:pPr>
        <w:numPr>
          <w:ilvl w:val="0"/>
          <w:numId w:val="28"/>
        </w:numPr>
        <w:spacing w:after="160"/>
        <w:rPr>
          <w:rFonts w:ascii="Times New Roman" w:hAnsi="Times New Roman" w:cs="Times New Roman"/>
          <w:sz w:val="24"/>
          <w:szCs w:val="24"/>
        </w:rPr>
      </w:pPr>
      <w:r w:rsidRPr="00DA2BAC">
        <w:rPr>
          <w:rFonts w:ascii="Times New Roman" w:hAnsi="Times New Roman" w:cs="Times New Roman"/>
          <w:sz w:val="24"/>
          <w:szCs w:val="24"/>
        </w:rPr>
        <w:t>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Участник подтверждает, что состояние здоровья проверял регулярно, физически годен для участия в Мероприятии и не имеет к этому каких-либо противопоказаний.</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Принимая условия настоящего договора, Участник гарантирует, что он находится в надлежащей физической форме, не имеет каких-либо медицинских или иных ограничений по здоровью, которые могут подвергнуть его опасности или ограничить его участие в Мероприятии, и состояние его здоровья позволяет ему участвовать в Мероприятии.</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Участник Мероприятия не возражает против оказания ему в случае необходимости медицинской помощи.</w:t>
      </w:r>
    </w:p>
    <w:p w:rsidR="00214E98" w:rsidRPr="00DA2BAC" w:rsidRDefault="007B5C9D">
      <w:pPr>
        <w:numPr>
          <w:ilvl w:val="0"/>
          <w:numId w:val="34"/>
        </w:numPr>
        <w:rPr>
          <w:rFonts w:ascii="Times New Roman" w:hAnsi="Times New Roman" w:cs="Times New Roman"/>
          <w:sz w:val="24"/>
          <w:szCs w:val="24"/>
        </w:rPr>
      </w:pPr>
      <w:r w:rsidRPr="00DA2BAC">
        <w:rPr>
          <w:rFonts w:ascii="Times New Roman" w:hAnsi="Times New Roman" w:cs="Times New Roman"/>
          <w:sz w:val="24"/>
          <w:szCs w:val="24"/>
        </w:rPr>
        <w:lastRenderedPageBreak/>
        <w:t>Организатор Мероприятия не несет ответственность за физические травмы Участника, за любую потерю, повреждение спортивного оборудования или иного имущества Участника, любые убытки и моральный вред, понесенные Участником в результате ошибочного понимания или непонимания условий участия в Мероприятии, которые Участник понес до, во время или после проведения Мероприятия.</w:t>
      </w:r>
    </w:p>
    <w:p w:rsidR="00214E98" w:rsidRPr="00DA2BAC" w:rsidRDefault="007B5C9D">
      <w:pPr>
        <w:numPr>
          <w:ilvl w:val="0"/>
          <w:numId w:val="26"/>
        </w:numPr>
        <w:rPr>
          <w:rFonts w:ascii="Times New Roman" w:hAnsi="Times New Roman" w:cs="Times New Roman"/>
          <w:sz w:val="24"/>
          <w:szCs w:val="24"/>
        </w:rPr>
      </w:pPr>
      <w:r w:rsidRPr="00DA2BAC">
        <w:rPr>
          <w:rFonts w:ascii="Times New Roman" w:hAnsi="Times New Roman" w:cs="Times New Roman"/>
          <w:sz w:val="24"/>
          <w:szCs w:val="24"/>
        </w:rPr>
        <w:t>Организатор и судейская бригада имеют право дисквалифицировать Участника, если он не соблюдает правила Мероприятия, мешает другим участникам или иным образом препятствует проведению Мероприятия, в том числе:</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участник начал забег до официального старта;</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участник начал забег после закрытия зоны старта;</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участник прибежал к финишу после закрытия зоны финиша;</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участник начал забег не из зоны старта;</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участник преодолел дистанцию не в соответствии с разметкой трассы;</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участник преодолел дистанцию под стартовым номером другого участника;</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участник сократил дистанцию;</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участник преодолел дистанцию без личного стартового номера, полученного при регистрации, или скрыл стартовый номер под одеждой;</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участник преодолел дистанцию, на которую не был зарегистрирован;</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 xml:space="preserve">участник использовал для преодоления дистанции подручное средство передвижения (велосипед, самокат, </w:t>
      </w:r>
      <w:proofErr w:type="spellStart"/>
      <w:r w:rsidRPr="00DA2BAC">
        <w:rPr>
          <w:rFonts w:ascii="Times New Roman" w:hAnsi="Times New Roman" w:cs="Times New Roman"/>
          <w:sz w:val="24"/>
          <w:szCs w:val="24"/>
        </w:rPr>
        <w:t>автосредство</w:t>
      </w:r>
      <w:proofErr w:type="spellEnd"/>
      <w:r w:rsidRPr="00DA2BAC">
        <w:rPr>
          <w:rFonts w:ascii="Times New Roman" w:hAnsi="Times New Roman" w:cs="Times New Roman"/>
          <w:sz w:val="24"/>
          <w:szCs w:val="24"/>
        </w:rPr>
        <w:t xml:space="preserve"> для передвижения и др.);</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участник преодолел дистанцию более чем с одним номером (номером, присвоенным участнику в стартовом протоколе, и номером другого участника);</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отсутствие данных о прохождении контрольных точек участников в предварительном протоколе на официальном сайте;</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rsidR="00214E98" w:rsidRPr="00DA2BAC" w:rsidRDefault="007B5C9D">
      <w:pPr>
        <w:numPr>
          <w:ilvl w:val="0"/>
          <w:numId w:val="33"/>
        </w:numPr>
        <w:rPr>
          <w:rFonts w:ascii="Times New Roman" w:hAnsi="Times New Roman" w:cs="Times New Roman"/>
          <w:sz w:val="24"/>
          <w:szCs w:val="24"/>
        </w:rPr>
      </w:pPr>
      <w:r w:rsidRPr="00DA2BAC">
        <w:rPr>
          <w:rFonts w:ascii="Times New Roman" w:hAnsi="Times New Roman" w:cs="Times New Roman"/>
          <w:sz w:val="24"/>
          <w:szCs w:val="24"/>
        </w:rPr>
        <w:t>отказ участника предоставить документ, подтверждающий личность и возраст;</w:t>
      </w:r>
    </w:p>
    <w:p w:rsidR="00214E98" w:rsidRPr="00DA2BAC" w:rsidRDefault="007B5C9D">
      <w:pPr>
        <w:numPr>
          <w:ilvl w:val="0"/>
          <w:numId w:val="33"/>
        </w:numPr>
        <w:spacing w:after="160"/>
        <w:rPr>
          <w:rFonts w:ascii="Times New Roman" w:hAnsi="Times New Roman" w:cs="Times New Roman"/>
          <w:sz w:val="24"/>
          <w:szCs w:val="24"/>
        </w:rPr>
      </w:pPr>
      <w:r w:rsidRPr="00DA2BAC">
        <w:rPr>
          <w:rFonts w:ascii="Times New Roman" w:hAnsi="Times New Roman" w:cs="Times New Roman"/>
          <w:sz w:val="24"/>
          <w:szCs w:val="24"/>
        </w:rPr>
        <w:t>неспортивное или неприличное поведение участника.</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br/>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5. Фото- и видеосъемка. Персональные данные.</w:t>
      </w:r>
    </w:p>
    <w:p w:rsidR="00214E98" w:rsidRPr="00DA2BAC" w:rsidRDefault="007B5C9D">
      <w:pPr>
        <w:numPr>
          <w:ilvl w:val="0"/>
          <w:numId w:val="13"/>
        </w:numPr>
        <w:rPr>
          <w:rFonts w:ascii="Times New Roman" w:hAnsi="Times New Roman" w:cs="Times New Roman"/>
          <w:sz w:val="24"/>
          <w:szCs w:val="24"/>
        </w:rPr>
      </w:pPr>
      <w:r w:rsidRPr="00DA2BAC">
        <w:rPr>
          <w:rFonts w:ascii="Times New Roman" w:hAnsi="Times New Roman" w:cs="Times New Roman"/>
          <w:sz w:val="24"/>
          <w:szCs w:val="24"/>
        </w:rPr>
        <w:t>Организатор осуществляет фото- и видеосъемку Мероприятия.</w:t>
      </w:r>
    </w:p>
    <w:p w:rsidR="00214E98" w:rsidRPr="00DA2BAC" w:rsidRDefault="007B5C9D">
      <w:pPr>
        <w:numPr>
          <w:ilvl w:val="0"/>
          <w:numId w:val="2"/>
        </w:numPr>
        <w:rPr>
          <w:rFonts w:ascii="Times New Roman" w:hAnsi="Times New Roman" w:cs="Times New Roman"/>
          <w:sz w:val="24"/>
          <w:szCs w:val="24"/>
        </w:rPr>
      </w:pPr>
      <w:r w:rsidRPr="00DA2BAC">
        <w:rPr>
          <w:rFonts w:ascii="Times New Roman" w:hAnsi="Times New Roman" w:cs="Times New Roman"/>
          <w:sz w:val="24"/>
          <w:szCs w:val="24"/>
        </w:rPr>
        <w:t xml:space="preserve">Участник Мероприятия согласен с использованием Организатором имени, портретов, фотографий или других аудио-, видео-, фотоматериалов, полученных в результате проведения Мероприятия, предоставленных самим Участником, или полученных из общедоступных источников, для рекламной деятельности, в иных целях, с учетом ограничений, установленных нормативными правовыми </w:t>
      </w:r>
      <w:r w:rsidRPr="00DA2BAC">
        <w:rPr>
          <w:rFonts w:ascii="Times New Roman" w:hAnsi="Times New Roman" w:cs="Times New Roman"/>
          <w:sz w:val="24"/>
          <w:szCs w:val="24"/>
        </w:rPr>
        <w:lastRenderedPageBreak/>
        <w:t>актами, без ограничения сроков и мест использования данных материалов; Организатор вправе редактировать указанные материалы и передавать их третьим лицам; Участник не вправе требовать от Организатора компенсации в каком-либо виде.</w:t>
      </w:r>
    </w:p>
    <w:p w:rsidR="00214E98" w:rsidRPr="00DA2BAC" w:rsidRDefault="007B5C9D">
      <w:pPr>
        <w:numPr>
          <w:ilvl w:val="0"/>
          <w:numId w:val="18"/>
        </w:numPr>
        <w:spacing w:after="160"/>
        <w:rPr>
          <w:rFonts w:ascii="Times New Roman" w:hAnsi="Times New Roman" w:cs="Times New Roman"/>
          <w:sz w:val="24"/>
          <w:szCs w:val="24"/>
        </w:rPr>
      </w:pPr>
      <w:r w:rsidRPr="00DA2BAC">
        <w:rPr>
          <w:rFonts w:ascii="Times New Roman" w:hAnsi="Times New Roman" w:cs="Times New Roman"/>
          <w:sz w:val="24"/>
          <w:szCs w:val="24"/>
        </w:rPr>
        <w:t>Участник несет ответственность за предоставление полных и достоверных данных о себе.</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 xml:space="preserve">Фамилия, имя и отчество (при наличии) Участника, указанные Участником в своем личном кабинете на сайте </w:t>
      </w:r>
      <w:hyperlink r:id="rId9">
        <w:r w:rsidRPr="00DA2BAC">
          <w:rPr>
            <w:rFonts w:ascii="Times New Roman" w:hAnsi="Times New Roman" w:cs="Times New Roman"/>
            <w:color w:val="428BCA"/>
            <w:sz w:val="24"/>
            <w:szCs w:val="24"/>
          </w:rPr>
          <w:t>https://russiarunning.com</w:t>
        </w:r>
      </w:hyperlink>
      <w:r w:rsidRPr="00DA2BAC">
        <w:rPr>
          <w:rFonts w:ascii="Times New Roman" w:hAnsi="Times New Roman" w:cs="Times New Roman"/>
          <w:sz w:val="24"/>
          <w:szCs w:val="24"/>
        </w:rPr>
        <w:t>, должны соответствовать паспортным данным Участника.</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Организатор гарантирует конфиденциальность предоставляемых данных и неразглашение этой информации третьим лицам.</w:t>
      </w:r>
    </w:p>
    <w:p w:rsidR="00214E98" w:rsidRPr="00DA2BAC" w:rsidRDefault="007B5C9D">
      <w:pPr>
        <w:numPr>
          <w:ilvl w:val="0"/>
          <w:numId w:val="27"/>
        </w:numPr>
        <w:rPr>
          <w:rFonts w:ascii="Times New Roman" w:hAnsi="Times New Roman" w:cs="Times New Roman"/>
          <w:sz w:val="24"/>
          <w:szCs w:val="24"/>
        </w:rPr>
      </w:pPr>
      <w:r w:rsidRPr="00DA2BAC">
        <w:rPr>
          <w:rFonts w:ascii="Times New Roman" w:hAnsi="Times New Roman" w:cs="Times New Roman"/>
          <w:sz w:val="24"/>
          <w:szCs w:val="24"/>
        </w:rPr>
        <w:t>Участник не возражает получать от Организатора или лица, уполномоченного Организатором, короткие текстовые сообщения (SMS) или электронную почту (e-</w:t>
      </w:r>
      <w:proofErr w:type="spellStart"/>
      <w:r w:rsidRPr="00DA2BAC">
        <w:rPr>
          <w:rFonts w:ascii="Times New Roman" w:hAnsi="Times New Roman" w:cs="Times New Roman"/>
          <w:sz w:val="24"/>
          <w:szCs w:val="24"/>
        </w:rPr>
        <w:t>mail</w:t>
      </w:r>
      <w:proofErr w:type="spellEnd"/>
      <w:r w:rsidRPr="00DA2BAC">
        <w:rPr>
          <w:rFonts w:ascii="Times New Roman" w:hAnsi="Times New Roman" w:cs="Times New Roman"/>
          <w:sz w:val="24"/>
          <w:szCs w:val="24"/>
        </w:rPr>
        <w:t>) с информацией о Мероприятии, с иной информацией, касающейся Участника и связанной с Мероприятием, рекламно-информационные материалы.</w:t>
      </w:r>
    </w:p>
    <w:p w:rsidR="00214E98" w:rsidRPr="00DA2BAC" w:rsidRDefault="007B5C9D">
      <w:pPr>
        <w:numPr>
          <w:ilvl w:val="0"/>
          <w:numId w:val="10"/>
        </w:numPr>
        <w:spacing w:after="160"/>
        <w:rPr>
          <w:rFonts w:ascii="Times New Roman" w:hAnsi="Times New Roman" w:cs="Times New Roman"/>
          <w:sz w:val="24"/>
          <w:szCs w:val="24"/>
        </w:rPr>
      </w:pPr>
      <w:r w:rsidRPr="00DA2BAC">
        <w:rPr>
          <w:rFonts w:ascii="Times New Roman" w:hAnsi="Times New Roman" w:cs="Times New Roman"/>
          <w:sz w:val="24"/>
          <w:szCs w:val="24"/>
        </w:rPr>
        <w:t>Во исполнение части 1 статьи 9 Федерального закона от 27.07.2006 г. № 152-ФЗ «О персональных данных» Участник, заполняя регистрационную форму для участия в Мероприятии и присоединяясь к настоящему договору, дает свое согласие на обработку своих персональных данных Организатору и ООО «Мир бега» (далее по тексту – Оператору),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(SMS) или электронной почты (e-</w:t>
      </w:r>
      <w:proofErr w:type="spellStart"/>
      <w:r w:rsidRPr="00DA2BAC">
        <w:rPr>
          <w:rFonts w:ascii="Times New Roman" w:hAnsi="Times New Roman" w:cs="Times New Roman"/>
          <w:sz w:val="24"/>
          <w:szCs w:val="24"/>
        </w:rPr>
        <w:t>mail</w:t>
      </w:r>
      <w:proofErr w:type="spellEnd"/>
      <w:r w:rsidRPr="00DA2BAC">
        <w:rPr>
          <w:rFonts w:ascii="Times New Roman" w:hAnsi="Times New Roman" w:cs="Times New Roman"/>
          <w:sz w:val="24"/>
          <w:szCs w:val="24"/>
        </w:rPr>
        <w:t>) с информацией о Мероприятии, с иной информацией, указанной в пункте 5.4. настоящего договора.</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Датой выдачи согласия на обработку персональных данных Участника является проставления Участником флажка (</w:t>
      </w:r>
      <w:proofErr w:type="spellStart"/>
      <w:r w:rsidRPr="00DA2BAC">
        <w:rPr>
          <w:rFonts w:ascii="Times New Roman" w:hAnsi="Times New Roman" w:cs="Times New Roman"/>
          <w:sz w:val="24"/>
          <w:szCs w:val="24"/>
        </w:rPr>
        <w:t>checkbox</w:t>
      </w:r>
      <w:proofErr w:type="spellEnd"/>
      <w:r w:rsidRPr="00DA2BAC">
        <w:rPr>
          <w:rFonts w:ascii="Times New Roman" w:hAnsi="Times New Roman" w:cs="Times New Roman"/>
          <w:sz w:val="24"/>
          <w:szCs w:val="24"/>
        </w:rPr>
        <w:t>) напротив строки «С условиями предоставления услуг ознакомлен и согласен» и отправки регистрационной формы Организатору посредством личного кабинета. Согласие действует в течение 5 лет с момента передачи персональных данных.</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lastRenderedPageBreak/>
        <w:t xml:space="preserve">Согласие на обработку персональных данных может быть отозвано Участником посредством направления Организатору </w:t>
      </w:r>
      <w:r w:rsidRPr="00DA2BAC">
        <w:rPr>
          <w:rFonts w:ascii="Times New Roman" w:hAnsi="Times New Roman" w:cs="Times New Roman"/>
          <w:color w:val="428BCA"/>
          <w:sz w:val="24"/>
          <w:szCs w:val="24"/>
          <w:lang w:val="en-US"/>
        </w:rPr>
        <w:t>online</w:t>
      </w:r>
      <w:r w:rsidRPr="00DA2BAC">
        <w:rPr>
          <w:rFonts w:ascii="Times New Roman" w:hAnsi="Times New Roman" w:cs="Times New Roman"/>
          <w:color w:val="428BCA"/>
          <w:sz w:val="24"/>
          <w:szCs w:val="24"/>
        </w:rPr>
        <w:t>@</w:t>
      </w:r>
      <w:proofErr w:type="spellStart"/>
      <w:r w:rsidRPr="00DA2BAC">
        <w:rPr>
          <w:rFonts w:ascii="Times New Roman" w:hAnsi="Times New Roman" w:cs="Times New Roman"/>
          <w:color w:val="428BCA"/>
          <w:sz w:val="24"/>
          <w:szCs w:val="24"/>
        </w:rPr>
        <w:t>kavkaz.run</w:t>
      </w:r>
      <w:proofErr w:type="spellEnd"/>
      <w:r w:rsidRPr="00DA2BAC">
        <w:rPr>
          <w:rFonts w:ascii="Times New Roman" w:hAnsi="Times New Roman" w:cs="Times New Roman"/>
          <w:sz w:val="24"/>
          <w:szCs w:val="24"/>
        </w:rPr>
        <w:t xml:space="preserve"> и Оператору по электронной почте </w:t>
      </w:r>
      <w:hyperlink r:id="rId10" w:history="1">
        <w:r w:rsidRPr="00DA2BAC">
          <w:rPr>
            <w:rStyle w:val="a7"/>
            <w:rFonts w:ascii="Times New Roman" w:hAnsi="Times New Roman" w:cs="Times New Roman"/>
            <w:sz w:val="24"/>
            <w:szCs w:val="24"/>
          </w:rPr>
          <w:t>info@russiarunning.com</w:t>
        </w:r>
      </w:hyperlink>
      <w:r w:rsidRPr="00DA2BAC">
        <w:rPr>
          <w:rFonts w:ascii="Times New Roman" w:hAnsi="Times New Roman" w:cs="Times New Roman"/>
          <w:sz w:val="24"/>
          <w:szCs w:val="24"/>
          <w:lang w:val="ru-RU"/>
        </w:rPr>
        <w:t xml:space="preserve"> </w:t>
      </w:r>
      <w:r w:rsidRPr="00DA2BAC">
        <w:rPr>
          <w:rFonts w:ascii="Times New Roman" w:hAnsi="Times New Roman" w:cs="Times New Roman"/>
          <w:sz w:val="24"/>
          <w:szCs w:val="24"/>
        </w:rPr>
        <w:t>письменного заявления в произвольной форме об отзыве согласия на обработку персональных данных.</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По истечении указанного срока действие согласия на обработку персональных данных считается продленным на каждые следующие 5 (Пять) лет при условии отсутствия у Организатора сведений об отзыве согласия на обработку персональных данных, если иное не предусмотрено настоящим договором.</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Участник подтверждает, что в случае использования персональных данных третьих лиц, Участник предоставляет персональные данные с их согласия.</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br/>
      </w:r>
    </w:p>
    <w:p w:rsidR="00214E98" w:rsidRPr="00DA2BAC" w:rsidRDefault="007B5C9D">
      <w:pPr>
        <w:numPr>
          <w:ilvl w:val="0"/>
          <w:numId w:val="7"/>
        </w:numPr>
        <w:spacing w:after="160"/>
        <w:rPr>
          <w:rFonts w:ascii="Times New Roman" w:hAnsi="Times New Roman" w:cs="Times New Roman"/>
          <w:sz w:val="24"/>
          <w:szCs w:val="24"/>
        </w:rPr>
      </w:pPr>
      <w:r w:rsidRPr="00DA2BAC">
        <w:rPr>
          <w:rFonts w:ascii="Times New Roman" w:hAnsi="Times New Roman" w:cs="Times New Roman"/>
          <w:sz w:val="24"/>
          <w:szCs w:val="24"/>
        </w:rPr>
        <w:t>Согласие на обработку персональных данных, разрешенных субъектом персональных данных для распространения.</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Настоящим Участник (субъект персональных данных), руководствуясь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rsidR="00214E98" w:rsidRPr="00DA2BAC" w:rsidRDefault="007B5C9D">
      <w:pPr>
        <w:numPr>
          <w:ilvl w:val="0"/>
          <w:numId w:val="35"/>
        </w:numPr>
        <w:rPr>
          <w:rFonts w:ascii="Times New Roman" w:hAnsi="Times New Roman" w:cs="Times New Roman"/>
          <w:sz w:val="24"/>
          <w:szCs w:val="24"/>
        </w:rPr>
      </w:pPr>
      <w:r w:rsidRPr="00DA2BAC">
        <w:rPr>
          <w:rFonts w:ascii="Times New Roman" w:hAnsi="Times New Roman" w:cs="Times New Roman"/>
          <w:sz w:val="24"/>
          <w:szCs w:val="24"/>
        </w:rPr>
        <w:t xml:space="preserve">Фамилия, имя, отчество (при наличии) Участника указаны при регистрации на Мероприятие посредством сайта </w:t>
      </w:r>
      <w:hyperlink r:id="rId11">
        <w:r w:rsidRPr="00DA2BAC">
          <w:rPr>
            <w:rFonts w:ascii="Times New Roman" w:hAnsi="Times New Roman" w:cs="Times New Roman"/>
            <w:color w:val="428BCA"/>
            <w:sz w:val="24"/>
            <w:szCs w:val="24"/>
          </w:rPr>
          <w:t>https://russiarunning.com/.</w:t>
        </w:r>
      </w:hyperlink>
    </w:p>
    <w:p w:rsidR="00214E98" w:rsidRPr="00DA2BAC" w:rsidRDefault="007B5C9D">
      <w:pPr>
        <w:numPr>
          <w:ilvl w:val="0"/>
          <w:numId w:val="35"/>
        </w:numPr>
        <w:rPr>
          <w:rFonts w:ascii="Times New Roman" w:hAnsi="Times New Roman" w:cs="Times New Roman"/>
          <w:sz w:val="24"/>
          <w:szCs w:val="24"/>
        </w:rPr>
      </w:pPr>
      <w:r w:rsidRPr="00DA2BAC">
        <w:rPr>
          <w:rFonts w:ascii="Times New Roman" w:hAnsi="Times New Roman" w:cs="Times New Roman"/>
          <w:sz w:val="24"/>
          <w:szCs w:val="24"/>
        </w:rPr>
        <w:t xml:space="preserve">Контактная информация (номер телефона, адрес электронной почты) указаны при регистрации на Мероприятие посредством сайта </w:t>
      </w:r>
      <w:hyperlink r:id="rId12">
        <w:r w:rsidRPr="00DA2BAC">
          <w:rPr>
            <w:rFonts w:ascii="Times New Roman" w:hAnsi="Times New Roman" w:cs="Times New Roman"/>
            <w:color w:val="428BCA"/>
            <w:sz w:val="24"/>
            <w:szCs w:val="24"/>
          </w:rPr>
          <w:t>https://russiarunning.com/</w:t>
        </w:r>
      </w:hyperlink>
      <w:r w:rsidRPr="00DA2BAC">
        <w:rPr>
          <w:rFonts w:ascii="Times New Roman" w:hAnsi="Times New Roman" w:cs="Times New Roman"/>
          <w:sz w:val="24"/>
          <w:szCs w:val="24"/>
        </w:rPr>
        <w:t>.</w:t>
      </w:r>
    </w:p>
    <w:p w:rsidR="00214E98" w:rsidRPr="00DA2BAC" w:rsidRDefault="007B5C9D">
      <w:pPr>
        <w:numPr>
          <w:ilvl w:val="0"/>
          <w:numId w:val="35"/>
        </w:numPr>
        <w:rPr>
          <w:rFonts w:ascii="Times New Roman" w:hAnsi="Times New Roman" w:cs="Times New Roman"/>
          <w:sz w:val="24"/>
          <w:szCs w:val="24"/>
        </w:rPr>
      </w:pPr>
      <w:r w:rsidRPr="00DA2BAC">
        <w:rPr>
          <w:rFonts w:ascii="Times New Roman" w:hAnsi="Times New Roman" w:cs="Times New Roman"/>
          <w:sz w:val="24"/>
          <w:szCs w:val="24"/>
        </w:rPr>
        <w:t>Сведения об операторе - организации (наименование, адрес, указанный в ЕГРЮЛ, идентификационный номер налогоплательщика, основной государственный регистрационный номер) указаны в разделе 7 настоящего договора.</w:t>
      </w:r>
    </w:p>
    <w:p w:rsidR="00214E98" w:rsidRPr="00DA2BAC" w:rsidRDefault="007B5C9D">
      <w:pPr>
        <w:numPr>
          <w:ilvl w:val="0"/>
          <w:numId w:val="35"/>
        </w:numPr>
        <w:rPr>
          <w:rFonts w:ascii="Times New Roman" w:hAnsi="Times New Roman" w:cs="Times New Roman"/>
          <w:sz w:val="24"/>
          <w:szCs w:val="24"/>
        </w:rPr>
      </w:pPr>
      <w:r w:rsidRPr="00DA2BAC">
        <w:rPr>
          <w:rFonts w:ascii="Times New Roman" w:hAnsi="Times New Roman" w:cs="Times New Roman"/>
          <w:sz w:val="24"/>
          <w:szCs w:val="24"/>
        </w:rPr>
        <w:t xml:space="preserve">Сведения об информационных ресурсах оператора,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w:t>
      </w:r>
      <w:hyperlink r:id="rId13">
        <w:r w:rsidRPr="00DA2BAC">
          <w:rPr>
            <w:rFonts w:ascii="Times New Roman" w:hAnsi="Times New Roman" w:cs="Times New Roman"/>
            <w:color w:val="428BCA"/>
            <w:sz w:val="24"/>
            <w:szCs w:val="24"/>
          </w:rPr>
          <w:t>russiarunning.com/</w:t>
        </w:r>
      </w:hyperlink>
      <w:r w:rsidRPr="00DA2BAC">
        <w:rPr>
          <w:rFonts w:ascii="Times New Roman" w:hAnsi="Times New Roman" w:cs="Times New Roman"/>
          <w:sz w:val="24"/>
          <w:szCs w:val="24"/>
        </w:rPr>
        <w:t xml:space="preserve">.; иные информационные ресурсы (в </w:t>
      </w:r>
      <w:proofErr w:type="spellStart"/>
      <w:r w:rsidRPr="00DA2BAC">
        <w:rPr>
          <w:rFonts w:ascii="Times New Roman" w:hAnsi="Times New Roman" w:cs="Times New Roman"/>
          <w:sz w:val="24"/>
          <w:szCs w:val="24"/>
        </w:rPr>
        <w:t>т.ч</w:t>
      </w:r>
      <w:proofErr w:type="spellEnd"/>
      <w:r w:rsidRPr="00DA2BAC">
        <w:rPr>
          <w:rFonts w:ascii="Times New Roman" w:hAnsi="Times New Roman" w:cs="Times New Roman"/>
          <w:sz w:val="24"/>
          <w:szCs w:val="24"/>
        </w:rPr>
        <w:t>. группы в социальных сетях), образованные с использованием указанных доменных имен.</w:t>
      </w:r>
    </w:p>
    <w:p w:rsidR="00214E98" w:rsidRPr="00DA2BAC" w:rsidRDefault="007B5C9D">
      <w:pPr>
        <w:numPr>
          <w:ilvl w:val="0"/>
          <w:numId w:val="35"/>
        </w:numPr>
        <w:rPr>
          <w:rFonts w:ascii="Times New Roman" w:hAnsi="Times New Roman" w:cs="Times New Roman"/>
          <w:sz w:val="24"/>
          <w:szCs w:val="24"/>
        </w:rPr>
      </w:pPr>
      <w:r w:rsidRPr="00DA2BAC">
        <w:rPr>
          <w:rFonts w:ascii="Times New Roman" w:hAnsi="Times New Roman" w:cs="Times New Roman"/>
          <w:sz w:val="24"/>
          <w:szCs w:val="24"/>
        </w:rPr>
        <w:t>Цель (цели) обработки персональных данных - предоставление Участнику возможности для участия в Мероприятии, обеспечение участия в Мероприятии, последующее направление Участнику коротких текстовых сообщений (SMS) или электронной рассылки (e-</w:t>
      </w:r>
      <w:proofErr w:type="spellStart"/>
      <w:r w:rsidRPr="00DA2BAC">
        <w:rPr>
          <w:rFonts w:ascii="Times New Roman" w:hAnsi="Times New Roman" w:cs="Times New Roman"/>
          <w:sz w:val="24"/>
          <w:szCs w:val="24"/>
        </w:rPr>
        <w:t>mail</w:t>
      </w:r>
      <w:proofErr w:type="spellEnd"/>
      <w:r w:rsidRPr="00DA2BAC">
        <w:rPr>
          <w:rFonts w:ascii="Times New Roman" w:hAnsi="Times New Roman" w:cs="Times New Roman"/>
          <w:sz w:val="24"/>
          <w:szCs w:val="24"/>
        </w:rPr>
        <w:t>) с информацией, указанной в пункте 5.4. настоящего договора.</w:t>
      </w:r>
    </w:p>
    <w:p w:rsidR="00214E98" w:rsidRPr="00DA2BAC" w:rsidRDefault="007B5C9D">
      <w:pPr>
        <w:numPr>
          <w:ilvl w:val="0"/>
          <w:numId w:val="35"/>
        </w:numPr>
        <w:spacing w:after="160"/>
        <w:rPr>
          <w:rFonts w:ascii="Times New Roman" w:hAnsi="Times New Roman" w:cs="Times New Roman"/>
          <w:sz w:val="24"/>
          <w:szCs w:val="24"/>
        </w:rPr>
      </w:pPr>
      <w:r w:rsidRPr="00DA2BAC">
        <w:rPr>
          <w:rFonts w:ascii="Times New Roman" w:hAnsi="Times New Roman" w:cs="Times New Roman"/>
          <w:sz w:val="24"/>
          <w:szCs w:val="24"/>
        </w:rPr>
        <w:t>Категории и перечень персональных данных, на обработку которых дается согласие субъекта персональных данных; категории и перечень персональных данных, для обработки которых субъект персональных данных устанавливает условия и запреты, а также перечень устанавливаемых условий и запретов:</w:t>
      </w:r>
    </w:p>
    <w:tbl>
      <w:tblPr>
        <w:tblStyle w:val="a5"/>
        <w:tblW w:w="88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05"/>
        <w:gridCol w:w="2745"/>
        <w:gridCol w:w="1380"/>
        <w:gridCol w:w="1320"/>
        <w:gridCol w:w="1290"/>
        <w:gridCol w:w="1710"/>
      </w:tblGrid>
      <w:tr w:rsidR="00214E98" w:rsidRPr="00DA2BAC">
        <w:trPr>
          <w:trHeight w:val="660"/>
        </w:trPr>
        <w:tc>
          <w:tcPr>
            <w:tcW w:w="40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lastRenderedPageBreak/>
              <w:t>№</w:t>
            </w:r>
          </w:p>
        </w:tc>
        <w:tc>
          <w:tcPr>
            <w:tcW w:w="274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Перечень персональных данных</w:t>
            </w:r>
          </w:p>
        </w:tc>
        <w:tc>
          <w:tcPr>
            <w:tcW w:w="138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Разрешаю к</w:t>
            </w:r>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Разрешаю к</w:t>
            </w:r>
          </w:p>
        </w:tc>
        <w:tc>
          <w:tcPr>
            <w:tcW w:w="129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Условия и</w:t>
            </w:r>
          </w:p>
        </w:tc>
        <w:tc>
          <w:tcPr>
            <w:tcW w:w="171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Дополнительные</w:t>
            </w:r>
          </w:p>
        </w:tc>
      </w:tr>
      <w:tr w:rsidR="00214E98" w:rsidRPr="00DA2BAC">
        <w:trPr>
          <w:trHeight w:val="405"/>
        </w:trPr>
        <w:tc>
          <w:tcPr>
            <w:tcW w:w="40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п/п</w:t>
            </w:r>
          </w:p>
        </w:tc>
        <w:tc>
          <w:tcPr>
            <w:tcW w:w="2745"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proofErr w:type="spellStart"/>
            <w:r w:rsidRPr="00DA2BAC">
              <w:rPr>
                <w:rFonts w:ascii="Times New Roman" w:hAnsi="Times New Roman" w:cs="Times New Roman"/>
                <w:sz w:val="24"/>
                <w:szCs w:val="24"/>
              </w:rPr>
              <w:t>распростран</w:t>
            </w:r>
            <w:proofErr w:type="spellEnd"/>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proofErr w:type="spellStart"/>
            <w:r w:rsidRPr="00DA2BAC">
              <w:rPr>
                <w:rFonts w:ascii="Times New Roman" w:hAnsi="Times New Roman" w:cs="Times New Roman"/>
                <w:sz w:val="24"/>
                <w:szCs w:val="24"/>
              </w:rPr>
              <w:t>распростра</w:t>
            </w:r>
            <w:proofErr w:type="spellEnd"/>
          </w:p>
        </w:tc>
        <w:tc>
          <w:tcPr>
            <w:tcW w:w="129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запреты</w:t>
            </w:r>
          </w:p>
        </w:tc>
        <w:tc>
          <w:tcPr>
            <w:tcW w:w="171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условия</w:t>
            </w:r>
          </w:p>
        </w:tc>
      </w:tr>
      <w:tr w:rsidR="00214E98" w:rsidRPr="00DA2BAC">
        <w:trPr>
          <w:trHeight w:val="405"/>
        </w:trPr>
        <w:tc>
          <w:tcPr>
            <w:tcW w:w="405"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proofErr w:type="spellStart"/>
            <w:r w:rsidRPr="00DA2BAC">
              <w:rPr>
                <w:rFonts w:ascii="Times New Roman" w:hAnsi="Times New Roman" w:cs="Times New Roman"/>
                <w:sz w:val="24"/>
                <w:szCs w:val="24"/>
              </w:rPr>
              <w:t>ению</w:t>
            </w:r>
            <w:proofErr w:type="spellEnd"/>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нению</w:t>
            </w:r>
          </w:p>
        </w:tc>
        <w:tc>
          <w:tcPr>
            <w:tcW w:w="1290"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r>
      <w:tr w:rsidR="00214E98" w:rsidRPr="00DA2BAC">
        <w:trPr>
          <w:trHeight w:val="405"/>
        </w:trPr>
        <w:tc>
          <w:tcPr>
            <w:tcW w:w="405"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(да/нет)</w:t>
            </w:r>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неограничен</w:t>
            </w:r>
          </w:p>
        </w:tc>
        <w:tc>
          <w:tcPr>
            <w:tcW w:w="1290"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r>
      <w:tr w:rsidR="00214E98" w:rsidRPr="00DA2BAC">
        <w:trPr>
          <w:trHeight w:val="405"/>
        </w:trPr>
        <w:tc>
          <w:tcPr>
            <w:tcW w:w="405"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ному кругу</w:t>
            </w:r>
          </w:p>
        </w:tc>
        <w:tc>
          <w:tcPr>
            <w:tcW w:w="1290"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r>
      <w:tr w:rsidR="00214E98" w:rsidRPr="00DA2BAC">
        <w:trPr>
          <w:trHeight w:val="405"/>
        </w:trPr>
        <w:tc>
          <w:tcPr>
            <w:tcW w:w="405"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лиц (да/нет)</w:t>
            </w:r>
          </w:p>
        </w:tc>
        <w:tc>
          <w:tcPr>
            <w:tcW w:w="1290"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214E98" w:rsidRPr="00DA2BAC" w:rsidRDefault="00214E98">
            <w:pPr>
              <w:rPr>
                <w:rFonts w:ascii="Times New Roman" w:hAnsi="Times New Roman" w:cs="Times New Roman"/>
                <w:sz w:val="24"/>
                <w:szCs w:val="24"/>
              </w:rPr>
            </w:pPr>
          </w:p>
        </w:tc>
      </w:tr>
      <w:tr w:rsidR="00214E98" w:rsidRPr="00DA2BAC">
        <w:trPr>
          <w:trHeight w:val="405"/>
        </w:trPr>
        <w:tc>
          <w:tcPr>
            <w:tcW w:w="40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1.</w:t>
            </w:r>
          </w:p>
        </w:tc>
        <w:tc>
          <w:tcPr>
            <w:tcW w:w="274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Фамилия</w:t>
            </w:r>
          </w:p>
        </w:tc>
        <w:tc>
          <w:tcPr>
            <w:tcW w:w="138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r>
      <w:tr w:rsidR="00214E98" w:rsidRPr="00DA2BAC">
        <w:trPr>
          <w:trHeight w:val="405"/>
        </w:trPr>
        <w:tc>
          <w:tcPr>
            <w:tcW w:w="40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2.</w:t>
            </w:r>
          </w:p>
        </w:tc>
        <w:tc>
          <w:tcPr>
            <w:tcW w:w="274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Имя</w:t>
            </w:r>
          </w:p>
        </w:tc>
        <w:tc>
          <w:tcPr>
            <w:tcW w:w="138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r>
      <w:tr w:rsidR="00214E98" w:rsidRPr="00DA2BAC">
        <w:trPr>
          <w:trHeight w:val="405"/>
        </w:trPr>
        <w:tc>
          <w:tcPr>
            <w:tcW w:w="40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3.</w:t>
            </w:r>
          </w:p>
        </w:tc>
        <w:tc>
          <w:tcPr>
            <w:tcW w:w="274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Отчество</w:t>
            </w:r>
          </w:p>
        </w:tc>
        <w:tc>
          <w:tcPr>
            <w:tcW w:w="138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r>
      <w:tr w:rsidR="00214E98" w:rsidRPr="00DA2BAC">
        <w:trPr>
          <w:trHeight w:val="405"/>
        </w:trPr>
        <w:tc>
          <w:tcPr>
            <w:tcW w:w="40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4.</w:t>
            </w:r>
          </w:p>
        </w:tc>
        <w:tc>
          <w:tcPr>
            <w:tcW w:w="274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Пол</w:t>
            </w:r>
          </w:p>
        </w:tc>
        <w:tc>
          <w:tcPr>
            <w:tcW w:w="138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r>
      <w:tr w:rsidR="00214E98" w:rsidRPr="00DA2BAC">
        <w:trPr>
          <w:trHeight w:val="660"/>
        </w:trPr>
        <w:tc>
          <w:tcPr>
            <w:tcW w:w="40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5.</w:t>
            </w:r>
          </w:p>
        </w:tc>
        <w:tc>
          <w:tcPr>
            <w:tcW w:w="274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Возраст (количество полных лет)</w:t>
            </w:r>
          </w:p>
        </w:tc>
        <w:tc>
          <w:tcPr>
            <w:tcW w:w="138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r>
      <w:tr w:rsidR="00214E98" w:rsidRPr="00DA2BAC">
        <w:trPr>
          <w:trHeight w:val="1065"/>
        </w:trPr>
        <w:tc>
          <w:tcPr>
            <w:tcW w:w="40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6.</w:t>
            </w:r>
          </w:p>
        </w:tc>
        <w:tc>
          <w:tcPr>
            <w:tcW w:w="274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Страна, регион, город (иное</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муниципальное образование) проживания</w:t>
            </w:r>
          </w:p>
        </w:tc>
        <w:tc>
          <w:tcPr>
            <w:tcW w:w="138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r>
      <w:tr w:rsidR="00214E98" w:rsidRPr="00DA2BAC">
        <w:trPr>
          <w:trHeight w:val="660"/>
        </w:trPr>
        <w:tc>
          <w:tcPr>
            <w:tcW w:w="40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7.</w:t>
            </w:r>
          </w:p>
        </w:tc>
        <w:tc>
          <w:tcPr>
            <w:tcW w:w="274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Беговой клуб (профессия / сфера деятельности)</w:t>
            </w:r>
          </w:p>
        </w:tc>
        <w:tc>
          <w:tcPr>
            <w:tcW w:w="138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r>
      <w:tr w:rsidR="00214E98" w:rsidRPr="00DA2BAC">
        <w:trPr>
          <w:trHeight w:val="2205"/>
        </w:trPr>
        <w:tc>
          <w:tcPr>
            <w:tcW w:w="40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8.</w:t>
            </w:r>
          </w:p>
        </w:tc>
        <w:tc>
          <w:tcPr>
            <w:tcW w:w="274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Фотография (не является биометрическими персональными данными, так как не используется Организатором для установления личности субъекта персональных данных)</w:t>
            </w:r>
          </w:p>
        </w:tc>
        <w:tc>
          <w:tcPr>
            <w:tcW w:w="138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отсутствуют</w:t>
            </w:r>
          </w:p>
        </w:tc>
      </w:tr>
    </w:tbl>
    <w:p w:rsidR="00214E98" w:rsidRPr="00DA2BAC" w:rsidRDefault="007B5C9D">
      <w:pPr>
        <w:numPr>
          <w:ilvl w:val="0"/>
          <w:numId w:val="36"/>
        </w:numPr>
        <w:spacing w:after="160"/>
        <w:rPr>
          <w:rFonts w:ascii="Times New Roman" w:hAnsi="Times New Roman" w:cs="Times New Roman"/>
          <w:sz w:val="24"/>
          <w:szCs w:val="24"/>
        </w:rPr>
      </w:pPr>
      <w:r w:rsidRPr="00DA2BAC">
        <w:rPr>
          <w:rFonts w:ascii="Times New Roman" w:hAnsi="Times New Roman" w:cs="Times New Roman"/>
          <w:sz w:val="24"/>
          <w:szCs w:val="24"/>
        </w:rPr>
        <w:br/>
        <w:t>Срок действия согласия на обработку персональных данных, разрешенных субъектом персональных данных для распространения – 10 лет с даты выдачи настоящего согласия на обработку персональных данных (дата выдачи настоящего согласия на обработку персональных данных указана в абзаце 4 пункта 5.5. настоящего договора).</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Настоящее согласие на обработку персональных данных может быть отозвано субъектом персональных данных в порядке, указанном в абзаце 5 пункта 5.5. настоящего договора</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lastRenderedPageBreak/>
        <w:br/>
      </w:r>
      <w:r w:rsidRPr="00DA2BAC">
        <w:rPr>
          <w:rFonts w:ascii="Times New Roman" w:hAnsi="Times New Roman" w:cs="Times New Roman"/>
          <w:sz w:val="24"/>
          <w:szCs w:val="24"/>
        </w:rPr>
        <w:br/>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7. Реквизиты Организатора и Оператора.</w:t>
      </w:r>
    </w:p>
    <w:tbl>
      <w:tblPr>
        <w:tblStyle w:val="a6"/>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35"/>
        <w:gridCol w:w="4500"/>
      </w:tblGrid>
      <w:tr w:rsidR="00214E98" w:rsidRPr="00DA2BAC">
        <w:trPr>
          <w:trHeight w:val="6480"/>
        </w:trPr>
        <w:tc>
          <w:tcPr>
            <w:tcW w:w="4335"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Заказчик:</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ИП ШОРОВ МИХАИЛ АНДРЕЕВИЧ</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Адрес регистрации: 357703,</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Ставропольский край, г. Ессентуки</w:t>
            </w:r>
          </w:p>
          <w:p w:rsidR="00214E98" w:rsidRPr="00DA2BAC" w:rsidRDefault="007B5C9D">
            <w:pPr>
              <w:spacing w:after="160"/>
              <w:rPr>
                <w:rFonts w:ascii="Times New Roman" w:hAnsi="Times New Roman" w:cs="Times New Roman"/>
                <w:sz w:val="24"/>
                <w:szCs w:val="24"/>
              </w:rPr>
            </w:pPr>
            <w:proofErr w:type="spellStart"/>
            <w:r w:rsidRPr="00DA2BAC">
              <w:rPr>
                <w:rFonts w:ascii="Times New Roman" w:hAnsi="Times New Roman" w:cs="Times New Roman"/>
                <w:sz w:val="24"/>
                <w:szCs w:val="24"/>
              </w:rPr>
              <w:t>ул.Пятигорская</w:t>
            </w:r>
            <w:proofErr w:type="spellEnd"/>
            <w:r w:rsidRPr="00DA2BAC">
              <w:rPr>
                <w:rFonts w:ascii="Times New Roman" w:hAnsi="Times New Roman" w:cs="Times New Roman"/>
                <w:sz w:val="24"/>
                <w:szCs w:val="24"/>
              </w:rPr>
              <w:t>, 107/3</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ИНН 301302804142</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ОГРНИП 318265100000350</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Р/</w:t>
            </w:r>
            <w:proofErr w:type="spellStart"/>
            <w:r w:rsidRPr="00DA2BAC">
              <w:rPr>
                <w:rFonts w:ascii="Times New Roman" w:hAnsi="Times New Roman" w:cs="Times New Roman"/>
                <w:sz w:val="24"/>
                <w:szCs w:val="24"/>
              </w:rPr>
              <w:t>сч</w:t>
            </w:r>
            <w:proofErr w:type="spellEnd"/>
            <w:r w:rsidRPr="00DA2BAC">
              <w:rPr>
                <w:rFonts w:ascii="Times New Roman" w:hAnsi="Times New Roman" w:cs="Times New Roman"/>
                <w:sz w:val="24"/>
                <w:szCs w:val="24"/>
              </w:rPr>
              <w:t xml:space="preserve"> 40802810860100024194</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в СТАВРОПОЛЬСКОЕ ОТДЕЛЕНИЕ N5230 ПАО СБЕРБАНК</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К/</w:t>
            </w:r>
            <w:proofErr w:type="spellStart"/>
            <w:r w:rsidRPr="00DA2BAC">
              <w:rPr>
                <w:rFonts w:ascii="Times New Roman" w:hAnsi="Times New Roman" w:cs="Times New Roman"/>
                <w:sz w:val="24"/>
                <w:szCs w:val="24"/>
              </w:rPr>
              <w:t>сч</w:t>
            </w:r>
            <w:proofErr w:type="spellEnd"/>
            <w:r w:rsidRPr="00DA2BAC">
              <w:rPr>
                <w:rFonts w:ascii="Times New Roman" w:hAnsi="Times New Roman" w:cs="Times New Roman"/>
                <w:sz w:val="24"/>
                <w:szCs w:val="24"/>
              </w:rPr>
              <w:t xml:space="preserve"> 30101810907020000615</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БИК 040702615</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телефон:</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+7(962) 494-54-54</w:t>
            </w:r>
          </w:p>
          <w:p w:rsidR="00214E98" w:rsidRPr="00DA2BAC" w:rsidRDefault="007B5C9D">
            <w:pPr>
              <w:spacing w:after="160"/>
              <w:rPr>
                <w:rFonts w:ascii="Times New Roman" w:hAnsi="Times New Roman" w:cs="Times New Roman"/>
                <w:sz w:val="24"/>
                <w:szCs w:val="24"/>
              </w:rPr>
            </w:pPr>
            <w:proofErr w:type="spellStart"/>
            <w:r w:rsidRPr="00DA2BAC">
              <w:rPr>
                <w:rFonts w:ascii="Times New Roman" w:hAnsi="Times New Roman" w:cs="Times New Roman"/>
                <w:sz w:val="24"/>
                <w:szCs w:val="24"/>
              </w:rPr>
              <w:t>info@kavkaz.run</w:t>
            </w:r>
            <w:proofErr w:type="spellEnd"/>
          </w:p>
          <w:p w:rsidR="00214E98" w:rsidRPr="00DA2BAC" w:rsidRDefault="00214E98">
            <w:pPr>
              <w:rPr>
                <w:rFonts w:ascii="Times New Roman" w:hAnsi="Times New Roman" w:cs="Times New Roman"/>
                <w:sz w:val="24"/>
                <w:szCs w:val="24"/>
              </w:rPr>
            </w:pPr>
          </w:p>
          <w:p w:rsidR="00214E98" w:rsidRPr="00DA2BAC" w:rsidRDefault="00214E98">
            <w:pPr>
              <w:rPr>
                <w:rFonts w:ascii="Times New Roman" w:hAnsi="Times New Roman" w:cs="Times New Roman"/>
                <w:sz w:val="24"/>
                <w:szCs w:val="24"/>
              </w:rPr>
            </w:pPr>
          </w:p>
        </w:tc>
        <w:tc>
          <w:tcPr>
            <w:tcW w:w="4500" w:type="dxa"/>
            <w:tcBorders>
              <w:top w:val="nil"/>
              <w:left w:val="nil"/>
              <w:bottom w:val="nil"/>
              <w:right w:val="nil"/>
            </w:tcBorders>
            <w:tcMar>
              <w:top w:w="0" w:type="dxa"/>
              <w:left w:w="0" w:type="dxa"/>
              <w:bottom w:w="0" w:type="dxa"/>
              <w:right w:w="0" w:type="dxa"/>
            </w:tcMar>
          </w:tcPr>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Исполнитель:</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ООО «Арена Плюс»</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Адрес (место нахождения): 150040, город Ярославль, улица Некрасова, здание 41, строение 5, офис № 20.</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Почтовый адрес: 150040, г. Ярославль, а/я 13.</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Фактический адрес: 150040, город Ярославль, улица Некрасова, здание 41, строение 5, офис № 20.</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ОГРН 1187627020679</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ИНН 7606117641</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КПП 760401001</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Р/</w:t>
            </w:r>
            <w:proofErr w:type="spellStart"/>
            <w:r w:rsidRPr="00DA2BAC">
              <w:rPr>
                <w:rFonts w:ascii="Times New Roman" w:hAnsi="Times New Roman" w:cs="Times New Roman"/>
                <w:sz w:val="24"/>
                <w:szCs w:val="24"/>
              </w:rPr>
              <w:t>сч</w:t>
            </w:r>
            <w:proofErr w:type="spellEnd"/>
            <w:r w:rsidRPr="00DA2BAC">
              <w:rPr>
                <w:rFonts w:ascii="Times New Roman" w:hAnsi="Times New Roman" w:cs="Times New Roman"/>
                <w:sz w:val="24"/>
                <w:szCs w:val="24"/>
              </w:rPr>
              <w:t xml:space="preserve"> 40702810602910006652</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в АО "АЛЬФА-БАНК"</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К/</w:t>
            </w:r>
            <w:proofErr w:type="spellStart"/>
            <w:r w:rsidRPr="00DA2BAC">
              <w:rPr>
                <w:rFonts w:ascii="Times New Roman" w:hAnsi="Times New Roman" w:cs="Times New Roman"/>
                <w:sz w:val="24"/>
                <w:szCs w:val="24"/>
              </w:rPr>
              <w:t>сч</w:t>
            </w:r>
            <w:proofErr w:type="spellEnd"/>
            <w:r w:rsidRPr="00DA2BAC">
              <w:rPr>
                <w:rFonts w:ascii="Times New Roman" w:hAnsi="Times New Roman" w:cs="Times New Roman"/>
                <w:sz w:val="24"/>
                <w:szCs w:val="24"/>
              </w:rPr>
              <w:t xml:space="preserve"> 30101810200000000593</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БИК 044525593</w:t>
            </w:r>
          </w:p>
          <w:p w:rsidR="00214E98" w:rsidRPr="00DA2BAC" w:rsidRDefault="007B5C9D">
            <w:pPr>
              <w:spacing w:after="160"/>
              <w:rPr>
                <w:rFonts w:ascii="Times New Roman" w:hAnsi="Times New Roman" w:cs="Times New Roman"/>
                <w:sz w:val="24"/>
                <w:szCs w:val="24"/>
              </w:rPr>
            </w:pPr>
            <w:r w:rsidRPr="00DA2BAC">
              <w:rPr>
                <w:rFonts w:ascii="Times New Roman" w:hAnsi="Times New Roman" w:cs="Times New Roman"/>
                <w:sz w:val="24"/>
                <w:szCs w:val="24"/>
              </w:rPr>
              <w:t>Сайт: https://russiarunning.com</w:t>
            </w:r>
          </w:p>
        </w:tc>
      </w:tr>
      <w:bookmarkEnd w:id="0"/>
    </w:tbl>
    <w:p w:rsidR="00214E98" w:rsidRPr="00DA2BAC" w:rsidRDefault="00214E98">
      <w:pPr>
        <w:rPr>
          <w:rFonts w:ascii="Times New Roman" w:hAnsi="Times New Roman" w:cs="Times New Roman"/>
          <w:sz w:val="24"/>
          <w:szCs w:val="24"/>
        </w:rPr>
      </w:pPr>
    </w:p>
    <w:sectPr w:rsidR="00214E98" w:rsidRPr="00DA2BAC">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F1C27"/>
    <w:multiLevelType w:val="multilevel"/>
    <w:tmpl w:val="81204806"/>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ADE07EC"/>
    <w:multiLevelType w:val="multilevel"/>
    <w:tmpl w:val="0DAE3926"/>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D924447"/>
    <w:multiLevelType w:val="multilevel"/>
    <w:tmpl w:val="432202BC"/>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E6C6A44"/>
    <w:multiLevelType w:val="multilevel"/>
    <w:tmpl w:val="163A067C"/>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0F4743B5"/>
    <w:multiLevelType w:val="multilevel"/>
    <w:tmpl w:val="79AAE42C"/>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10EA04B9"/>
    <w:multiLevelType w:val="multilevel"/>
    <w:tmpl w:val="B374E7AC"/>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1AB704F"/>
    <w:multiLevelType w:val="multilevel"/>
    <w:tmpl w:val="A7BEAF3E"/>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12A60BED"/>
    <w:multiLevelType w:val="multilevel"/>
    <w:tmpl w:val="5FEE8518"/>
    <w:lvl w:ilvl="0">
      <w:start w:val="8"/>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13920EB1"/>
    <w:multiLevelType w:val="multilevel"/>
    <w:tmpl w:val="8D52E804"/>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13D46231"/>
    <w:multiLevelType w:val="multilevel"/>
    <w:tmpl w:val="688414F4"/>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142209E2"/>
    <w:multiLevelType w:val="multilevel"/>
    <w:tmpl w:val="C3AC391E"/>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18A22EF0"/>
    <w:multiLevelType w:val="multilevel"/>
    <w:tmpl w:val="BB7E4CB6"/>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1CF22571"/>
    <w:multiLevelType w:val="multilevel"/>
    <w:tmpl w:val="45EE39E8"/>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222C38A1"/>
    <w:multiLevelType w:val="multilevel"/>
    <w:tmpl w:val="6A0E1DC8"/>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2F5B759C"/>
    <w:multiLevelType w:val="multilevel"/>
    <w:tmpl w:val="7AF8086A"/>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30F56E4B"/>
    <w:multiLevelType w:val="multilevel"/>
    <w:tmpl w:val="E584A7E8"/>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33270EB3"/>
    <w:multiLevelType w:val="multilevel"/>
    <w:tmpl w:val="36CC8672"/>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351346F0"/>
    <w:multiLevelType w:val="multilevel"/>
    <w:tmpl w:val="3E8E4F2A"/>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5CA371F"/>
    <w:multiLevelType w:val="multilevel"/>
    <w:tmpl w:val="E1680DF6"/>
    <w:lvl w:ilvl="0">
      <w:start w:val="1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3A144DCD"/>
    <w:multiLevelType w:val="multilevel"/>
    <w:tmpl w:val="0DE0A70C"/>
    <w:lvl w:ilvl="0">
      <w:start w:val="9"/>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3BCD7268"/>
    <w:multiLevelType w:val="multilevel"/>
    <w:tmpl w:val="B7E6703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3FCB129A"/>
    <w:multiLevelType w:val="multilevel"/>
    <w:tmpl w:val="C8063204"/>
    <w:lvl w:ilvl="0">
      <w:start w:val="10"/>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41BB640F"/>
    <w:multiLevelType w:val="multilevel"/>
    <w:tmpl w:val="9C141494"/>
    <w:lvl w:ilvl="0">
      <w:start w:val="1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45D96BF3"/>
    <w:multiLevelType w:val="multilevel"/>
    <w:tmpl w:val="543C1D60"/>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4B845C36"/>
    <w:multiLevelType w:val="multilevel"/>
    <w:tmpl w:val="95E026FE"/>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50534DA8"/>
    <w:multiLevelType w:val="multilevel"/>
    <w:tmpl w:val="BBB473DE"/>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2DD2A41"/>
    <w:multiLevelType w:val="multilevel"/>
    <w:tmpl w:val="8E70EC62"/>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59AC5B2D"/>
    <w:multiLevelType w:val="multilevel"/>
    <w:tmpl w:val="4BB4CF4C"/>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5AD7437E"/>
    <w:multiLevelType w:val="multilevel"/>
    <w:tmpl w:val="182A44C0"/>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15:restartNumberingAfterBreak="0">
    <w:nsid w:val="69913423"/>
    <w:multiLevelType w:val="multilevel"/>
    <w:tmpl w:val="DD70D456"/>
    <w:lvl w:ilvl="0">
      <w:start w:val="1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6B78369E"/>
    <w:multiLevelType w:val="multilevel"/>
    <w:tmpl w:val="F628EA40"/>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70634311"/>
    <w:multiLevelType w:val="multilevel"/>
    <w:tmpl w:val="415AAAE0"/>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713D0F19"/>
    <w:multiLevelType w:val="multilevel"/>
    <w:tmpl w:val="AC60871E"/>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72A904E5"/>
    <w:multiLevelType w:val="multilevel"/>
    <w:tmpl w:val="FC04B58E"/>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75CD112E"/>
    <w:multiLevelType w:val="multilevel"/>
    <w:tmpl w:val="AAB09408"/>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CDF380D"/>
    <w:multiLevelType w:val="multilevel"/>
    <w:tmpl w:val="2C46C352"/>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7EA5462B"/>
    <w:multiLevelType w:val="multilevel"/>
    <w:tmpl w:val="303E399E"/>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EB41314"/>
    <w:multiLevelType w:val="multilevel"/>
    <w:tmpl w:val="175C9914"/>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9"/>
  </w:num>
  <w:num w:numId="2">
    <w:abstractNumId w:val="0"/>
  </w:num>
  <w:num w:numId="3">
    <w:abstractNumId w:val="21"/>
  </w:num>
  <w:num w:numId="4">
    <w:abstractNumId w:val="10"/>
  </w:num>
  <w:num w:numId="5">
    <w:abstractNumId w:val="28"/>
  </w:num>
  <w:num w:numId="6">
    <w:abstractNumId w:val="33"/>
  </w:num>
  <w:num w:numId="7">
    <w:abstractNumId w:val="23"/>
  </w:num>
  <w:num w:numId="8">
    <w:abstractNumId w:val="13"/>
  </w:num>
  <w:num w:numId="9">
    <w:abstractNumId w:val="32"/>
  </w:num>
  <w:num w:numId="10">
    <w:abstractNumId w:val="2"/>
  </w:num>
  <w:num w:numId="11">
    <w:abstractNumId w:val="12"/>
  </w:num>
  <w:num w:numId="12">
    <w:abstractNumId w:val="30"/>
  </w:num>
  <w:num w:numId="13">
    <w:abstractNumId w:val="15"/>
  </w:num>
  <w:num w:numId="14">
    <w:abstractNumId w:val="4"/>
  </w:num>
  <w:num w:numId="15">
    <w:abstractNumId w:val="3"/>
  </w:num>
  <w:num w:numId="16">
    <w:abstractNumId w:val="36"/>
  </w:num>
  <w:num w:numId="17">
    <w:abstractNumId w:val="31"/>
  </w:num>
  <w:num w:numId="18">
    <w:abstractNumId w:val="37"/>
  </w:num>
  <w:num w:numId="19">
    <w:abstractNumId w:val="5"/>
  </w:num>
  <w:num w:numId="20">
    <w:abstractNumId w:val="19"/>
  </w:num>
  <w:num w:numId="21">
    <w:abstractNumId w:val="8"/>
  </w:num>
  <w:num w:numId="22">
    <w:abstractNumId w:val="20"/>
  </w:num>
  <w:num w:numId="23">
    <w:abstractNumId w:val="25"/>
  </w:num>
  <w:num w:numId="24">
    <w:abstractNumId w:val="24"/>
  </w:num>
  <w:num w:numId="25">
    <w:abstractNumId w:val="11"/>
  </w:num>
  <w:num w:numId="26">
    <w:abstractNumId w:val="18"/>
  </w:num>
  <w:num w:numId="27">
    <w:abstractNumId w:val="35"/>
  </w:num>
  <w:num w:numId="28">
    <w:abstractNumId w:val="29"/>
  </w:num>
  <w:num w:numId="29">
    <w:abstractNumId w:val="26"/>
  </w:num>
  <w:num w:numId="30">
    <w:abstractNumId w:val="6"/>
  </w:num>
  <w:num w:numId="31">
    <w:abstractNumId w:val="16"/>
  </w:num>
  <w:num w:numId="32">
    <w:abstractNumId w:val="7"/>
  </w:num>
  <w:num w:numId="33">
    <w:abstractNumId w:val="17"/>
  </w:num>
  <w:num w:numId="34">
    <w:abstractNumId w:val="22"/>
  </w:num>
  <w:num w:numId="35">
    <w:abstractNumId w:val="27"/>
  </w:num>
  <w:num w:numId="36">
    <w:abstractNumId w:val="1"/>
  </w:num>
  <w:num w:numId="37">
    <w:abstractNumId w:val="34"/>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E98"/>
    <w:rsid w:val="00214E98"/>
    <w:rsid w:val="007B5C9D"/>
    <w:rsid w:val="00DA2B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3A65E"/>
  <w15:docId w15:val="{A22D4A5D-D82A-3346-860D-153198E95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character" w:styleId="a7">
    <w:name w:val="Hyperlink"/>
    <w:basedOn w:val="a0"/>
    <w:uiPriority w:val="99"/>
    <w:unhideWhenUsed/>
    <w:rsid w:val="007B5C9D"/>
    <w:rPr>
      <w:color w:val="0000FF" w:themeColor="hyperlink"/>
      <w:u w:val="single"/>
    </w:rPr>
  </w:style>
  <w:style w:type="character" w:styleId="a8">
    <w:name w:val="Unresolved Mention"/>
    <w:basedOn w:val="a0"/>
    <w:uiPriority w:val="99"/>
    <w:semiHidden/>
    <w:unhideWhenUsed/>
    <w:rsid w:val="007B5C9D"/>
    <w:rPr>
      <w:color w:val="605E5C"/>
      <w:shd w:val="clear" w:color="auto" w:fill="E1DFDD"/>
    </w:rPr>
  </w:style>
  <w:style w:type="character" w:customStyle="1" w:styleId="10">
    <w:name w:val="Заголовок 1 Знак"/>
    <w:basedOn w:val="a0"/>
    <w:link w:val="1"/>
    <w:uiPriority w:val="9"/>
    <w:rsid w:val="00DA2BAC"/>
    <w:rPr>
      <w:sz w:val="40"/>
      <w:szCs w:val="40"/>
    </w:rPr>
  </w:style>
  <w:style w:type="paragraph" w:customStyle="1" w:styleId="ConsPlusNormal">
    <w:name w:val="ConsPlusNormal"/>
    <w:rsid w:val="00DA2BAC"/>
    <w:pPr>
      <w:autoSpaceDE w:val="0"/>
      <w:autoSpaceDN w:val="0"/>
      <w:adjustRightInd w:val="0"/>
      <w:spacing w:line="240" w:lineRule="auto"/>
    </w:pPr>
    <w:rPr>
      <w:rFonts w:ascii="Liberation Serif" w:eastAsia="SimSun" w:hAnsi="Liberation Serif" w:cs="Times New Roma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13" Type="http://schemas.openxmlformats.org/officeDocument/2006/relationships/hyperlink" Target="https://russiarunning.com/" TargetMode="External"/><Relationship Id="rId3" Type="http://schemas.openxmlformats.org/officeDocument/2006/relationships/settings" Target="settings.xml"/><Relationship Id="rId7" Type="http://schemas.openxmlformats.org/officeDocument/2006/relationships/hyperlink" Target="consultantplus://offline/ref=58BDAE3A13D1E49FCAB8662D85E37F048472CC1454C90084652A1D0E9AC0EBE1A931CE076505653151dAR7I" TargetMode="External"/><Relationship Id="rId12" Type="http://schemas.openxmlformats.org/officeDocument/2006/relationships/hyperlink" Target="https://russiarunn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5EBA51AC3EEA93DF1419E34094EBF4A5FA771F4801471D828F58032036331E6476F1D66B3C4A6F2CBpAQFI" TargetMode="External"/><Relationship Id="rId11" Type="http://schemas.openxmlformats.org/officeDocument/2006/relationships/hyperlink" Target="https://russiarunning.com/" TargetMode="External"/><Relationship Id="rId5" Type="http://schemas.openxmlformats.org/officeDocument/2006/relationships/hyperlink" Target="consultantplus://offline/ref=75EBA51AC3EEA93DF1419E34094EBF4A5FA475F1801477D828F58032036331E6476F1D66B3C4A6FBC8pAQFI" TargetMode="External"/><Relationship Id="rId15" Type="http://schemas.openxmlformats.org/officeDocument/2006/relationships/theme" Target="theme/theme1.xml"/><Relationship Id="rId10" Type="http://schemas.openxmlformats.org/officeDocument/2006/relationships/hyperlink" Target="mailto:info@russiarunning.com" TargetMode="External"/><Relationship Id="rId4" Type="http://schemas.openxmlformats.org/officeDocument/2006/relationships/webSettings" Target="webSettings.xml"/><Relationship Id="rId9" Type="http://schemas.openxmlformats.org/officeDocument/2006/relationships/hyperlink" Target="https://russiarunning.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3852</Words>
  <Characters>21961</Characters>
  <Application>Microsoft Office Word</Application>
  <DocSecurity>0</DocSecurity>
  <Lines>183</Lines>
  <Paragraphs>51</Paragraphs>
  <ScaleCrop>false</ScaleCrop>
  <Company/>
  <LinksUpToDate>false</LinksUpToDate>
  <CharactersWithSpaces>25762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2025-11-25T08:10:00Z</dcterms:created>
  <dcterms:modified xsi:type="dcterms:W3CDTF">2026-04-30T16:44:00Z</dcterms:modified>
</cp:coreProperties>
</file>