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2D6A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Нормативные положения.</w:t>
      </w:r>
    </w:p>
    <w:p w14:paraId="7372609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 w14:paraId="05EFA3F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435. Оферта</w:t>
      </w:r>
    </w:p>
    <w:p w14:paraId="55714BC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7674514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675FF28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437. Приглашение делать оферты. Публичная оферта</w:t>
      </w:r>
    </w:p>
    <w:p w14:paraId="66E8131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703212D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C0A34C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Общие положения.</w:t>
      </w:r>
    </w:p>
    <w:p w14:paraId="3E985CD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2.1. Данный документ является договором - публичной офертой АНО «Оператор спортивных стартов Удмуртии»,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762E58B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6B0DDED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 w14:paraId="0E2B864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36CBEC8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483CAAA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5A6B1BA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 Предмет договора.</w:t>
      </w:r>
    </w:p>
    <w:p w14:paraId="5A100FAF" w14:textId="64E426DF" w:rsidR="006D5026" w:rsidRDefault="006D5026" w:rsidP="00251D03">
      <w:pPr>
        <w:pStyle w:val="a3"/>
        <w:spacing w:after="15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в </w:t>
      </w:r>
      <w:r w:rsidR="00AF6EC6">
        <w:rPr>
          <w:rFonts w:ascii="Open Sans" w:hAnsi="Open Sans" w:cs="Open Sans"/>
          <w:color w:val="000000"/>
          <w:sz w:val="21"/>
          <w:szCs w:val="21"/>
        </w:rPr>
        <w:t xml:space="preserve">Ночном </w:t>
      </w:r>
      <w:proofErr w:type="spellStart"/>
      <w:r w:rsidR="00AF6EC6">
        <w:rPr>
          <w:rFonts w:ascii="Open Sans" w:hAnsi="Open Sans" w:cs="Open Sans"/>
          <w:color w:val="000000"/>
          <w:sz w:val="21"/>
          <w:szCs w:val="21"/>
        </w:rPr>
        <w:t>трейловом</w:t>
      </w:r>
      <w:proofErr w:type="spellEnd"/>
      <w:r w:rsidR="00AF6EC6">
        <w:rPr>
          <w:rFonts w:ascii="Open Sans" w:hAnsi="Open Sans" w:cs="Open Sans"/>
          <w:color w:val="000000"/>
          <w:sz w:val="21"/>
          <w:szCs w:val="21"/>
        </w:rPr>
        <w:t xml:space="preserve"> забеге «Светлая ночь»</w:t>
      </w:r>
      <w:r w:rsidR="00D0528C" w:rsidRPr="00D0528C">
        <w:rPr>
          <w:rFonts w:ascii="Open Sans" w:hAnsi="Open Sans" w:cs="Open Sans"/>
          <w:color w:val="000000"/>
          <w:sz w:val="21"/>
          <w:szCs w:val="21"/>
        </w:rPr>
        <w:t xml:space="preserve"> </w:t>
      </w:r>
      <w:r>
        <w:rPr>
          <w:rFonts w:ascii="Open Sans" w:hAnsi="Open Sans" w:cs="Open Sans"/>
          <w:color w:val="000000"/>
          <w:sz w:val="21"/>
          <w:szCs w:val="21"/>
        </w:rPr>
        <w:t>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53693C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В процессе регистрации на Мероприятие Участник посредством личного кабинета, зарегистрированного на сайте </w:t>
      </w:r>
      <w:hyperlink r:id="rId4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https://russiarunning.com/</w:t>
        </w:r>
      </w:hyperlink>
      <w:r>
        <w:rPr>
          <w:rFonts w:ascii="Open Sans" w:hAnsi="Open Sans" w:cs="Open Sans"/>
          <w:color w:val="000000"/>
          <w:sz w:val="21"/>
          <w:szCs w:val="21"/>
        </w:rPr>
        <w:t> (далее, также – личный кабинет), вправе приобретать сопутствующие товары и услуги (дополнительные опции).</w:t>
      </w:r>
    </w:p>
    <w:p w14:paraId="09CF0B2A" w14:textId="547522AC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3.2. Место проведения Мероприятия: </w:t>
      </w:r>
      <w:r w:rsidR="00AF6EC6">
        <w:rPr>
          <w:rFonts w:ascii="Open Sans" w:hAnsi="Open Sans" w:cs="Open Sans"/>
          <w:color w:val="000000"/>
          <w:sz w:val="21"/>
          <w:szCs w:val="21"/>
        </w:rPr>
        <w:t>Шаркан</w:t>
      </w:r>
    </w:p>
    <w:p w14:paraId="66EBF8A3" w14:textId="7506C0B9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3.3. Дата проведения Мероприятия: </w:t>
      </w:r>
      <w:r w:rsidR="00AF6EC6">
        <w:rPr>
          <w:rFonts w:ascii="Open Sans" w:hAnsi="Open Sans" w:cs="Open Sans"/>
          <w:color w:val="000000"/>
          <w:sz w:val="21"/>
          <w:szCs w:val="21"/>
        </w:rPr>
        <w:t>05</w:t>
      </w:r>
      <w:r w:rsidR="00C65AA3">
        <w:rPr>
          <w:rFonts w:ascii="Open Sans" w:hAnsi="Open Sans" w:cs="Open Sans"/>
          <w:color w:val="000000"/>
          <w:sz w:val="21"/>
          <w:szCs w:val="21"/>
        </w:rPr>
        <w:t>.</w:t>
      </w:r>
      <w:r w:rsidR="00AF6EC6">
        <w:rPr>
          <w:rFonts w:ascii="Open Sans" w:hAnsi="Open Sans" w:cs="Open Sans"/>
          <w:color w:val="000000"/>
          <w:sz w:val="21"/>
          <w:szCs w:val="21"/>
        </w:rPr>
        <w:t>12</w:t>
      </w:r>
      <w:r>
        <w:rPr>
          <w:rFonts w:ascii="Open Sans" w:hAnsi="Open Sans" w:cs="Open Sans"/>
          <w:color w:val="000000"/>
          <w:sz w:val="21"/>
          <w:szCs w:val="21"/>
        </w:rPr>
        <w:t>.202</w:t>
      </w:r>
      <w:r w:rsidR="00CF588E">
        <w:rPr>
          <w:rFonts w:ascii="Open Sans" w:hAnsi="Open Sans" w:cs="Open Sans"/>
          <w:color w:val="000000"/>
          <w:sz w:val="21"/>
          <w:szCs w:val="21"/>
        </w:rPr>
        <w:t>6</w:t>
      </w:r>
      <w:r>
        <w:rPr>
          <w:rFonts w:ascii="Open Sans" w:hAnsi="Open Sans" w:cs="Open Sans"/>
          <w:color w:val="000000"/>
          <w:sz w:val="21"/>
          <w:szCs w:val="21"/>
        </w:rPr>
        <w:t xml:space="preserve"> года.</w:t>
      </w:r>
    </w:p>
    <w:p w14:paraId="05AE6FC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 w14:paraId="100270E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8B2C27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Без оплаты регистрация аннулируется автоматически через 5 календарных дней.</w:t>
      </w:r>
    </w:p>
    <w:p w14:paraId="0CDBE41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3.4.2. В случае отказа Участника от участия в Мероприятии, если такой отказ осуществлен не менее чем за 30 календарных дней до начала Мероприятия,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течение 5 рабочих дней со дня приема Организатором от Участника заявления об отказе от участия в Мероприятии и возврате платы за участие.</w:t>
      </w:r>
    </w:p>
    <w:p w14:paraId="6ACA266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возврата платы за участие Участник обращается к Организатору по электронной почте anoossu@gmail.com</w:t>
      </w:r>
    </w:p>
    <w:p w14:paraId="6830851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Режим приема заявлений: с 10:00 до 18:00</w:t>
      </w:r>
    </w:p>
    <w:p w14:paraId="286F132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заявления Организатором осуществляется в пределах указанного режима работы. Обработка заявления осуществляется Организатором в течение 5 рабочих дней со дня приема заявления.</w:t>
      </w:r>
    </w:p>
    <w:p w14:paraId="483DCD4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05F8F30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3.4.5. Участник, зарегистрировавшийся для участия в Мероприятии, не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3A907CB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540DF15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передача права на участие в Мероприятии осуществляется самостоятельно Участником через личный кабинет не позднее чем за 30 календарных дней до дня проведения Мероприятия;</w:t>
      </w:r>
    </w:p>
    <w:p w14:paraId="35EF930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участие, в котором передается.</w:t>
      </w:r>
    </w:p>
    <w:p w14:paraId="42E8753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3.4.5.1. Пункт 3.4.5.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AE6B57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3.4.6. 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</w:t>
      </w:r>
    </w:p>
    <w:p w14:paraId="2FCCB6A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- перерегистрация осуществлена не позднее чем за 30 календарных дней до дня проведения одного из мероприятий, то есть или Мероприятия, на которое была осуществлена регистрация, или мероприятия, на которое осуществляется перерегистрация;</w:t>
      </w:r>
    </w:p>
    <w:p w14:paraId="5B87FA7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не исчерпан лимит участников применительно к тому мероприятию, на которое осуществляется перерегистрация.</w:t>
      </w:r>
    </w:p>
    <w:p w14:paraId="0AA059E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anoossu@gmail.com.</w:t>
      </w:r>
    </w:p>
    <w:p w14:paraId="44A504D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и обработка обращения осуществляются Организатором в порядке, указанном в абзацах 3, 4 пункта 3.4.2. настоящего документа</w:t>
      </w:r>
    </w:p>
    <w:p w14:paraId="09B7D93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3.4.6.1. Пункт 3.4.6.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D13F6E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старте на выбранной дистанции, в качестве регистрационного взноса для участия в старте на другой дистанции, при соблюдении следующих условий в совокупности:</w:t>
      </w:r>
    </w:p>
    <w:p w14:paraId="31F3EE6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перерегистрация осуществлена не позднее чем за 30 календарных дней до дня проведения Мероприятия;</w:t>
      </w:r>
    </w:p>
    <w:p w14:paraId="760DFA9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не исчерпан лимит участников.</w:t>
      </w:r>
    </w:p>
    <w:p w14:paraId="1153B23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anoossu@gmail.com.</w:t>
      </w:r>
    </w:p>
    <w:p w14:paraId="52E90B4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5161683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20E8219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045E1B6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294E7EC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Доплата осуществляется по ценам, действующим на дату перерегистрации.</w:t>
      </w:r>
    </w:p>
    <w:p w14:paraId="4361BCB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Без полной оплаты регистрация аннулируется.</w:t>
      </w:r>
    </w:p>
    <w:p w14:paraId="17922D2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14:paraId="5DD9DA4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</w:t>
      </w:r>
      <w:r>
        <w:rPr>
          <w:rFonts w:ascii="Open Sans" w:hAnsi="Open Sans" w:cs="Open Sans"/>
          <w:color w:val="000000"/>
          <w:sz w:val="21"/>
          <w:szCs w:val="21"/>
        </w:rPr>
        <w:lastRenderedPageBreak/>
        <w:t>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09978B5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СМС-сообщением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 xml:space="preserve"> на телефонный номер или письмом на электронный адрес, указанные в процессе регистрации.</w:t>
      </w:r>
    </w:p>
    <w:p w14:paraId="15CA6A1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 w14:paraId="1155D9F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заплыве он участвует.</w:t>
      </w:r>
    </w:p>
    <w:p w14:paraId="259897A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4.7. Точный возраст Участника определяется по количеству полных лет на день проведения Мероприятия.</w:t>
      </w:r>
    </w:p>
    <w:p w14:paraId="69FDB15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4.8. Для участия в Мероприятии и получения стартового пакета Участник обязан предъявить:</w:t>
      </w:r>
    </w:p>
    <w:p w14:paraId="448A074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документ, удостоверяющий личность и возраст;</w:t>
      </w:r>
    </w:p>
    <w:p w14:paraId="7E45844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4BF1A4E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Справка Участнику возвращается.</w:t>
      </w:r>
    </w:p>
    <w:p w14:paraId="1050732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14:paraId="795EB0A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4.9.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40ACD34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4.10.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1335E4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6AB4CF2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Принимая условия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настоящего договора Участник</w:t>
      </w:r>
      <w:proofErr w:type="gramEnd"/>
      <w:r>
        <w:rPr>
          <w:rFonts w:ascii="Open Sans" w:hAnsi="Open Sans" w:cs="Open Sans"/>
          <w:color w:val="000000"/>
          <w:sz w:val="21"/>
          <w:szCs w:val="2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357C646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 w14:paraId="0023F38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4.11.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7E43039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4.12.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6BECDD5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преодолел дистанцию, на которую не был зарегистрирован;</w:t>
      </w:r>
    </w:p>
    <w:p w14:paraId="78F4510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использовал подручное средство передвижения;</w:t>
      </w:r>
    </w:p>
    <w:p w14:paraId="4FD4A40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не предоставил медицинскую справку, допускающую его к Мероприятию.</w:t>
      </w:r>
    </w:p>
    <w:p w14:paraId="2BA656F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 Фото- и видеосъемка. Персональные данные.</w:t>
      </w:r>
    </w:p>
    <w:p w14:paraId="2763568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5.1. Организатор осуществляет фото- и видеосъемку Мероприятия.</w:t>
      </w:r>
    </w:p>
    <w:p w14:paraId="28FBBBE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5C65847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 w14:paraId="3D97650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740BA64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7DF7628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168C132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16C6F8D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6A4407E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4EEFCF3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 </w:t>
      </w:r>
      <w:hyperlink r:id="rId5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anoossu@gmail.com</w:t>
        </w:r>
      </w:hyperlink>
      <w:r>
        <w:rPr>
          <w:rFonts w:ascii="Open Sans" w:hAnsi="Open Sans" w:cs="Open Sans"/>
          <w:color w:val="000000"/>
          <w:sz w:val="21"/>
          <w:szCs w:val="21"/>
        </w:rPr>
        <w:t> и Оператору по электронной почте </w:t>
      </w:r>
      <w:hyperlink r:id="rId6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info@russiarunning.com</w:t>
        </w:r>
      </w:hyperlink>
      <w:r>
        <w:rPr>
          <w:rFonts w:ascii="Open Sans" w:hAnsi="Open Sans" w:cs="Open Sans"/>
          <w:color w:val="000000"/>
          <w:sz w:val="21"/>
          <w:szCs w:val="21"/>
        </w:rPr>
        <w:t> письменного заявления в произвольной форме об отзыве согласия на обработку персональных данных.</w:t>
      </w:r>
    </w:p>
    <w:p w14:paraId="62437B9E" w14:textId="77777777" w:rsidR="00085488" w:rsidRDefault="00085488"/>
    <w:sectPr w:rsidR="0008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17A"/>
    <w:rsid w:val="00085488"/>
    <w:rsid w:val="00251D03"/>
    <w:rsid w:val="002B0637"/>
    <w:rsid w:val="00362391"/>
    <w:rsid w:val="00371935"/>
    <w:rsid w:val="00395E07"/>
    <w:rsid w:val="004B7F51"/>
    <w:rsid w:val="005D30DF"/>
    <w:rsid w:val="006D2112"/>
    <w:rsid w:val="006D5026"/>
    <w:rsid w:val="0074174D"/>
    <w:rsid w:val="00751A76"/>
    <w:rsid w:val="007D29BD"/>
    <w:rsid w:val="007E1E3D"/>
    <w:rsid w:val="0085538E"/>
    <w:rsid w:val="00A16DC1"/>
    <w:rsid w:val="00AF6EC6"/>
    <w:rsid w:val="00C65AA3"/>
    <w:rsid w:val="00CF588E"/>
    <w:rsid w:val="00D0528C"/>
    <w:rsid w:val="00DA3D6E"/>
    <w:rsid w:val="00E224AC"/>
    <w:rsid w:val="00E25738"/>
    <w:rsid w:val="00E32523"/>
    <w:rsid w:val="00E9217A"/>
    <w:rsid w:val="00EB1DDA"/>
    <w:rsid w:val="00EF13A9"/>
    <w:rsid w:val="00F1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86E4"/>
  <w15:chartTrackingRefBased/>
  <w15:docId w15:val="{90A57BD9-4293-422B-AC9A-2FEACEDB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50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6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russiarunning.com" TargetMode="External"/><Relationship Id="rId5" Type="http://schemas.openxmlformats.org/officeDocument/2006/relationships/hyperlink" Target="mailto:anoossu@gmail.com" TargetMode="External"/><Relationship Id="rId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2166</Words>
  <Characters>12348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2026-09-14T18:11:00Z</dcterms:created>
  <dcterms:modified xsi:type="dcterms:W3CDTF">2026-09-14T18:11:00Z</dcterms:modified>
</cp:coreProperties>
</file>